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C6D87" w14:textId="79024D3E" w:rsidR="00016474" w:rsidRDefault="00016474" w:rsidP="009C398E">
      <w:pPr>
        <w:pStyle w:val="NoSpacing"/>
        <w:jc w:val="center"/>
        <w:rPr>
          <w:b/>
          <w:bCs/>
          <w:sz w:val="20"/>
          <w:szCs w:val="20"/>
          <w:u w:val="single"/>
        </w:rPr>
      </w:pPr>
      <w:r w:rsidRPr="009F0E12">
        <w:rPr>
          <w:b/>
          <w:bCs/>
          <w:u w:val="single"/>
        </w:rPr>
        <w:t xml:space="preserve">Objection Letter to Huntington Beach </w:t>
      </w:r>
      <w:r w:rsidR="002B5B9D">
        <w:rPr>
          <w:b/>
          <w:bCs/>
          <w:u w:val="single"/>
        </w:rPr>
        <w:t>City Council</w:t>
      </w:r>
    </w:p>
    <w:p w14:paraId="69E41AA0" w14:textId="721AF65F" w:rsidR="00933272" w:rsidRPr="00933272" w:rsidRDefault="00933272" w:rsidP="009C398E">
      <w:pPr>
        <w:pStyle w:val="NoSpacing"/>
        <w:jc w:val="center"/>
        <w:rPr>
          <w:sz w:val="20"/>
          <w:szCs w:val="20"/>
        </w:rPr>
      </w:pPr>
      <w:r w:rsidRPr="00933272">
        <w:rPr>
          <w:sz w:val="20"/>
          <w:szCs w:val="20"/>
        </w:rPr>
        <w:t xml:space="preserve">September </w:t>
      </w:r>
      <w:r w:rsidR="00F15061">
        <w:rPr>
          <w:sz w:val="20"/>
          <w:szCs w:val="20"/>
        </w:rPr>
        <w:t>2</w:t>
      </w:r>
      <w:r w:rsidR="00E31C35">
        <w:rPr>
          <w:sz w:val="20"/>
          <w:szCs w:val="20"/>
        </w:rPr>
        <w:t>9</w:t>
      </w:r>
      <w:r w:rsidRPr="00933272">
        <w:rPr>
          <w:sz w:val="20"/>
          <w:szCs w:val="20"/>
        </w:rPr>
        <w:t>, 2024</w:t>
      </w:r>
    </w:p>
    <w:p w14:paraId="4E384693" w14:textId="77777777" w:rsidR="009C398E" w:rsidRPr="009C398E" w:rsidRDefault="009C398E" w:rsidP="009C398E">
      <w:pPr>
        <w:pStyle w:val="NoSpacing"/>
        <w:rPr>
          <w:sz w:val="16"/>
          <w:szCs w:val="16"/>
        </w:rPr>
      </w:pPr>
    </w:p>
    <w:p w14:paraId="7EE1D66A" w14:textId="69D21337" w:rsidR="000C0AED" w:rsidRDefault="00721A9B" w:rsidP="00285C1B">
      <w:pPr>
        <w:pStyle w:val="NoSpacing"/>
        <w:contextualSpacing/>
        <w:rPr>
          <w:sz w:val="20"/>
          <w:szCs w:val="20"/>
        </w:rPr>
      </w:pPr>
      <w:r w:rsidRPr="001C0C43">
        <w:rPr>
          <w:sz w:val="22"/>
          <w:szCs w:val="22"/>
        </w:rPr>
        <w:t>Dear H</w:t>
      </w:r>
      <w:r w:rsidR="00882968" w:rsidRPr="001C0C43">
        <w:rPr>
          <w:sz w:val="22"/>
          <w:szCs w:val="22"/>
        </w:rPr>
        <w:t>untington</w:t>
      </w:r>
      <w:r w:rsidR="00601A69" w:rsidRPr="001C0C43">
        <w:rPr>
          <w:sz w:val="22"/>
          <w:szCs w:val="22"/>
        </w:rPr>
        <w:t xml:space="preserve"> </w:t>
      </w:r>
      <w:r w:rsidR="00F15061">
        <w:rPr>
          <w:sz w:val="22"/>
          <w:szCs w:val="22"/>
        </w:rPr>
        <w:t>City Council Members</w:t>
      </w:r>
      <w:r w:rsidRPr="001C0C43">
        <w:rPr>
          <w:sz w:val="22"/>
          <w:szCs w:val="22"/>
        </w:rPr>
        <w:t>,</w:t>
      </w:r>
      <w:r w:rsidRPr="001C0C43">
        <w:rPr>
          <w:b/>
          <w:bCs/>
          <w:sz w:val="22"/>
          <w:szCs w:val="22"/>
        </w:rPr>
        <w:t xml:space="preserve">  </w:t>
      </w:r>
      <w:r w:rsidR="001501BD" w:rsidRPr="001C0C43">
        <w:rPr>
          <w:b/>
          <w:bCs/>
          <w:sz w:val="22"/>
          <w:szCs w:val="22"/>
        </w:rPr>
        <w:t xml:space="preserve"> </w:t>
      </w:r>
      <w:r w:rsidR="00CF0FCE">
        <w:rPr>
          <w:b/>
          <w:bCs/>
          <w:sz w:val="22"/>
          <w:szCs w:val="22"/>
        </w:rPr>
        <w:t xml:space="preserve">  </w:t>
      </w:r>
      <w:r w:rsidR="00016474" w:rsidRPr="001C0C43">
        <w:rPr>
          <w:b/>
          <w:bCs/>
          <w:sz w:val="22"/>
          <w:szCs w:val="22"/>
        </w:rPr>
        <w:t xml:space="preserve">I urge you to </w:t>
      </w:r>
      <w:r w:rsidR="00C903C9">
        <w:rPr>
          <w:b/>
          <w:bCs/>
          <w:sz w:val="22"/>
          <w:szCs w:val="22"/>
          <w:u w:val="single"/>
        </w:rPr>
        <w:t>Reject</w:t>
      </w:r>
      <w:r w:rsidR="00016474" w:rsidRPr="001C0C43">
        <w:rPr>
          <w:b/>
          <w:bCs/>
          <w:sz w:val="22"/>
          <w:szCs w:val="22"/>
        </w:rPr>
        <w:t xml:space="preserve"> </w:t>
      </w:r>
      <w:r w:rsidR="000818CD" w:rsidRPr="001C0C43">
        <w:rPr>
          <w:b/>
          <w:bCs/>
          <w:sz w:val="22"/>
          <w:szCs w:val="22"/>
        </w:rPr>
        <w:t xml:space="preserve">the </w:t>
      </w:r>
      <w:r w:rsidR="003819CE" w:rsidRPr="001C0C43">
        <w:rPr>
          <w:b/>
          <w:bCs/>
          <w:sz w:val="22"/>
          <w:szCs w:val="22"/>
        </w:rPr>
        <w:t>Revised Draft Environmental Impact Report (“EIR”)</w:t>
      </w:r>
      <w:r w:rsidR="00810704">
        <w:rPr>
          <w:b/>
          <w:bCs/>
          <w:sz w:val="22"/>
          <w:szCs w:val="22"/>
        </w:rPr>
        <w:t xml:space="preserve"> No. 21-004</w:t>
      </w:r>
      <w:r w:rsidR="007569A3">
        <w:rPr>
          <w:b/>
          <w:bCs/>
          <w:sz w:val="22"/>
          <w:szCs w:val="22"/>
        </w:rPr>
        <w:t xml:space="preserve">;  </w:t>
      </w:r>
      <w:r w:rsidR="000C6957">
        <w:rPr>
          <w:b/>
          <w:bCs/>
          <w:sz w:val="22"/>
          <w:szCs w:val="22"/>
        </w:rPr>
        <w:t>General Plan Amendment No. 21-004</w:t>
      </w:r>
      <w:r w:rsidR="007569A3">
        <w:rPr>
          <w:b/>
          <w:bCs/>
          <w:sz w:val="22"/>
          <w:szCs w:val="22"/>
        </w:rPr>
        <w:t>;</w:t>
      </w:r>
      <w:r w:rsidR="000C6957">
        <w:rPr>
          <w:b/>
          <w:bCs/>
          <w:sz w:val="22"/>
          <w:szCs w:val="22"/>
        </w:rPr>
        <w:t xml:space="preserve"> </w:t>
      </w:r>
      <w:r w:rsidR="007569A3">
        <w:rPr>
          <w:b/>
          <w:bCs/>
          <w:sz w:val="22"/>
          <w:szCs w:val="22"/>
        </w:rPr>
        <w:t xml:space="preserve"> </w:t>
      </w:r>
      <w:r w:rsidR="000C6957">
        <w:rPr>
          <w:b/>
          <w:bCs/>
          <w:sz w:val="22"/>
          <w:szCs w:val="22"/>
        </w:rPr>
        <w:t>Zoning Map Amendment No. 21-003</w:t>
      </w:r>
      <w:r w:rsidR="0061134F">
        <w:rPr>
          <w:b/>
          <w:bCs/>
          <w:sz w:val="22"/>
          <w:szCs w:val="22"/>
        </w:rPr>
        <w:t>;</w:t>
      </w:r>
      <w:r w:rsidR="000C6957">
        <w:rPr>
          <w:b/>
          <w:bCs/>
          <w:sz w:val="22"/>
          <w:szCs w:val="22"/>
        </w:rPr>
        <w:t xml:space="preserve"> Zoning Text Amendment No. 22-005</w:t>
      </w:r>
      <w:r w:rsidR="007569A3">
        <w:rPr>
          <w:b/>
          <w:bCs/>
          <w:sz w:val="22"/>
          <w:szCs w:val="22"/>
        </w:rPr>
        <w:t xml:space="preserve">; </w:t>
      </w:r>
      <w:r w:rsidR="000C6957">
        <w:rPr>
          <w:b/>
          <w:bCs/>
          <w:sz w:val="22"/>
          <w:szCs w:val="22"/>
        </w:rPr>
        <w:t xml:space="preserve"> and Conditional Use Permit No. 21-024</w:t>
      </w:r>
      <w:r w:rsidR="000818CD" w:rsidRPr="001C0C43">
        <w:rPr>
          <w:b/>
          <w:bCs/>
          <w:sz w:val="22"/>
          <w:szCs w:val="22"/>
        </w:rPr>
        <w:t xml:space="preserve"> for </w:t>
      </w:r>
      <w:r w:rsidR="00016474" w:rsidRPr="001C0C43">
        <w:rPr>
          <w:b/>
          <w:bCs/>
          <w:sz w:val="22"/>
          <w:szCs w:val="22"/>
        </w:rPr>
        <w:t xml:space="preserve">the </w:t>
      </w:r>
      <w:r w:rsidR="00963985">
        <w:rPr>
          <w:b/>
          <w:bCs/>
          <w:sz w:val="22"/>
          <w:szCs w:val="22"/>
        </w:rPr>
        <w:t>Revised</w:t>
      </w:r>
      <w:r w:rsidR="000818CD" w:rsidRPr="001C0C43">
        <w:rPr>
          <w:b/>
          <w:bCs/>
          <w:sz w:val="22"/>
          <w:szCs w:val="22"/>
        </w:rPr>
        <w:t xml:space="preserve"> </w:t>
      </w:r>
      <w:r w:rsidR="003819CE" w:rsidRPr="001C0C43">
        <w:rPr>
          <w:b/>
          <w:bCs/>
          <w:sz w:val="22"/>
          <w:szCs w:val="22"/>
        </w:rPr>
        <w:t xml:space="preserve">Bolsa </w:t>
      </w:r>
      <w:r w:rsidR="00016474" w:rsidRPr="001C0C43">
        <w:rPr>
          <w:b/>
          <w:bCs/>
          <w:sz w:val="22"/>
          <w:szCs w:val="22"/>
        </w:rPr>
        <w:t xml:space="preserve">Chica Senior </w:t>
      </w:r>
      <w:r w:rsidR="00AA13E0" w:rsidRPr="001C0C43">
        <w:rPr>
          <w:b/>
          <w:bCs/>
          <w:sz w:val="22"/>
          <w:szCs w:val="22"/>
        </w:rPr>
        <w:t xml:space="preserve">Care Community </w:t>
      </w:r>
      <w:r w:rsidR="00016474" w:rsidRPr="001C0C43">
        <w:rPr>
          <w:b/>
          <w:bCs/>
          <w:sz w:val="22"/>
          <w:szCs w:val="22"/>
        </w:rPr>
        <w:t xml:space="preserve">Project </w:t>
      </w:r>
      <w:r w:rsidR="00016474" w:rsidRPr="001C0C43">
        <w:rPr>
          <w:sz w:val="22"/>
          <w:szCs w:val="22"/>
        </w:rPr>
        <w:t xml:space="preserve">located at 4952 </w:t>
      </w:r>
      <w:r w:rsidR="00C52D1E" w:rsidRPr="001C0C43">
        <w:rPr>
          <w:sz w:val="22"/>
          <w:szCs w:val="22"/>
        </w:rPr>
        <w:t>and</w:t>
      </w:r>
      <w:r w:rsidR="00016474" w:rsidRPr="001C0C43">
        <w:rPr>
          <w:sz w:val="22"/>
          <w:szCs w:val="22"/>
        </w:rPr>
        <w:t xml:space="preserve"> 4972 Warner Avenue, Huntington Beach, CA. </w:t>
      </w:r>
      <w:r w:rsidR="00016474" w:rsidRPr="00363B86">
        <w:rPr>
          <w:sz w:val="22"/>
          <w:szCs w:val="22"/>
        </w:rPr>
        <w:t>92649</w:t>
      </w:r>
      <w:r w:rsidR="001501BD" w:rsidRPr="00363B86">
        <w:rPr>
          <w:b/>
          <w:bCs/>
          <w:sz w:val="16"/>
          <w:szCs w:val="16"/>
        </w:rPr>
        <w:t xml:space="preserve"> </w:t>
      </w:r>
      <w:r w:rsidR="001501BD" w:rsidRPr="00363B86">
        <w:rPr>
          <w:sz w:val="16"/>
          <w:szCs w:val="16"/>
        </w:rPr>
        <w:t>(</w:t>
      </w:r>
      <w:r w:rsidR="00FB2072">
        <w:rPr>
          <w:sz w:val="16"/>
          <w:szCs w:val="16"/>
        </w:rPr>
        <w:t>Southwest corner of</w:t>
      </w:r>
      <w:r w:rsidR="001501BD" w:rsidRPr="00363B86">
        <w:rPr>
          <w:sz w:val="16"/>
          <w:szCs w:val="16"/>
        </w:rPr>
        <w:t xml:space="preserve"> Bolsa Chica Street</w:t>
      </w:r>
      <w:r w:rsidR="00FB2072">
        <w:rPr>
          <w:sz w:val="16"/>
          <w:szCs w:val="16"/>
        </w:rPr>
        <w:t xml:space="preserve"> and Warner Avenue</w:t>
      </w:r>
      <w:r w:rsidR="001501BD" w:rsidRPr="00F5044B">
        <w:rPr>
          <w:sz w:val="20"/>
          <w:szCs w:val="20"/>
        </w:rPr>
        <w:t>)</w:t>
      </w:r>
      <w:r w:rsidR="00016474" w:rsidRPr="00F5044B">
        <w:rPr>
          <w:sz w:val="20"/>
          <w:szCs w:val="20"/>
        </w:rPr>
        <w:t>.</w:t>
      </w:r>
      <w:r w:rsidR="00837A25" w:rsidRPr="00F5044B">
        <w:rPr>
          <w:sz w:val="20"/>
          <w:szCs w:val="20"/>
        </w:rPr>
        <w:t xml:space="preserve">  </w:t>
      </w:r>
      <w:r w:rsidR="00F5044B" w:rsidRPr="00F5044B">
        <w:rPr>
          <w:sz w:val="20"/>
          <w:szCs w:val="20"/>
        </w:rPr>
        <w:t xml:space="preserve"> </w:t>
      </w:r>
    </w:p>
    <w:p w14:paraId="713EB241" w14:textId="77777777" w:rsidR="00CD5F61" w:rsidRDefault="00CD5F61" w:rsidP="00285C1B">
      <w:pPr>
        <w:pStyle w:val="NoSpacing"/>
        <w:contextualSpacing/>
        <w:rPr>
          <w:sz w:val="22"/>
          <w:szCs w:val="22"/>
        </w:rPr>
      </w:pPr>
    </w:p>
    <w:p w14:paraId="49F28472" w14:textId="325F3EDC" w:rsidR="00AA734B" w:rsidRDefault="00AA734B" w:rsidP="00CD5F61">
      <w:pPr>
        <w:pStyle w:val="NoSpacing"/>
        <w:contextualSpacing/>
        <w:rPr>
          <w:sz w:val="22"/>
          <w:szCs w:val="22"/>
        </w:rPr>
      </w:pPr>
      <w:r>
        <w:rPr>
          <w:sz w:val="22"/>
          <w:szCs w:val="22"/>
        </w:rPr>
        <w:t xml:space="preserve">This Project requires a </w:t>
      </w:r>
      <w:r w:rsidRPr="00540F57">
        <w:rPr>
          <w:b/>
          <w:bCs/>
          <w:sz w:val="22"/>
          <w:szCs w:val="22"/>
        </w:rPr>
        <w:t>Speci</w:t>
      </w:r>
      <w:r>
        <w:rPr>
          <w:b/>
          <w:bCs/>
          <w:sz w:val="22"/>
          <w:szCs w:val="22"/>
        </w:rPr>
        <w:t>fic</w:t>
      </w:r>
      <w:r w:rsidRPr="00540F57">
        <w:rPr>
          <w:b/>
          <w:bCs/>
          <w:sz w:val="22"/>
          <w:szCs w:val="22"/>
        </w:rPr>
        <w:t xml:space="preserve"> Plan</w:t>
      </w:r>
      <w:r>
        <w:rPr>
          <w:sz w:val="22"/>
          <w:szCs w:val="22"/>
        </w:rPr>
        <w:t xml:space="preserve"> because it is a</w:t>
      </w:r>
      <w:r w:rsidR="00AA63A7">
        <w:rPr>
          <w:sz w:val="22"/>
          <w:szCs w:val="22"/>
        </w:rPr>
        <w:t xml:space="preserve"> </w:t>
      </w:r>
      <w:r w:rsidR="00AA63A7" w:rsidRPr="003D79FB">
        <w:rPr>
          <w:b/>
          <w:bCs/>
          <w:sz w:val="22"/>
          <w:szCs w:val="22"/>
        </w:rPr>
        <w:t>high-density</w:t>
      </w:r>
      <w:r>
        <w:rPr>
          <w:sz w:val="22"/>
          <w:szCs w:val="22"/>
        </w:rPr>
        <w:t xml:space="preserve"> 159 apartment unit complex </w:t>
      </w:r>
      <w:r w:rsidR="00D90553">
        <w:rPr>
          <w:sz w:val="22"/>
          <w:szCs w:val="22"/>
        </w:rPr>
        <w:t xml:space="preserve">featuring separate and independent dwelling units </w:t>
      </w:r>
      <w:r>
        <w:rPr>
          <w:sz w:val="22"/>
          <w:szCs w:val="22"/>
        </w:rPr>
        <w:t>that happens to offer extra amenities</w:t>
      </w:r>
      <w:r w:rsidR="005833C8">
        <w:rPr>
          <w:sz w:val="22"/>
          <w:szCs w:val="22"/>
        </w:rPr>
        <w:t xml:space="preserve"> under the auspices of “Senior Care”</w:t>
      </w:r>
      <w:r>
        <w:rPr>
          <w:sz w:val="22"/>
          <w:szCs w:val="22"/>
        </w:rPr>
        <w:t xml:space="preserve"> to tenants.  </w:t>
      </w:r>
      <w:r w:rsidR="005833C8">
        <w:rPr>
          <w:sz w:val="22"/>
          <w:szCs w:val="22"/>
        </w:rPr>
        <w:t xml:space="preserve">Nonetheless regardless of its label, it is still a high-density project </w:t>
      </w:r>
      <w:r w:rsidR="0072183E">
        <w:rPr>
          <w:sz w:val="22"/>
          <w:szCs w:val="22"/>
        </w:rPr>
        <w:t>which is considered mixed use</w:t>
      </w:r>
      <w:r w:rsidR="009F5F2A">
        <w:rPr>
          <w:sz w:val="22"/>
          <w:szCs w:val="22"/>
        </w:rPr>
        <w:t xml:space="preserve"> which mandates</w:t>
      </w:r>
      <w:r w:rsidR="0072183E">
        <w:rPr>
          <w:sz w:val="22"/>
          <w:szCs w:val="22"/>
        </w:rPr>
        <w:t xml:space="preserve"> the residential portion must conform with adjoining residential uses</w:t>
      </w:r>
      <w:r w:rsidR="009F5F2A">
        <w:rPr>
          <w:sz w:val="22"/>
          <w:szCs w:val="22"/>
        </w:rPr>
        <w:t>.</w:t>
      </w:r>
    </w:p>
    <w:p w14:paraId="766D9A48" w14:textId="77777777" w:rsidR="005833C8" w:rsidRDefault="005833C8" w:rsidP="00CD5F61">
      <w:pPr>
        <w:pStyle w:val="NoSpacing"/>
        <w:contextualSpacing/>
        <w:rPr>
          <w:sz w:val="22"/>
          <w:szCs w:val="22"/>
        </w:rPr>
      </w:pPr>
    </w:p>
    <w:p w14:paraId="612AD027" w14:textId="7C3452F5" w:rsidR="003A53DC" w:rsidRDefault="00B0276F" w:rsidP="00CD5F61">
      <w:pPr>
        <w:pStyle w:val="NoSpacing"/>
        <w:contextualSpacing/>
        <w:rPr>
          <w:b/>
          <w:bCs/>
        </w:rPr>
      </w:pPr>
      <w:r>
        <w:rPr>
          <w:sz w:val="22"/>
          <w:szCs w:val="22"/>
        </w:rPr>
        <w:t>Because of</w:t>
      </w:r>
      <w:r w:rsidR="000C0AED">
        <w:rPr>
          <w:sz w:val="22"/>
          <w:szCs w:val="22"/>
        </w:rPr>
        <w:t xml:space="preserve"> multiple </w:t>
      </w:r>
      <w:r w:rsidR="00691DBA">
        <w:rPr>
          <w:sz w:val="22"/>
          <w:szCs w:val="22"/>
        </w:rPr>
        <w:t>c</w:t>
      </w:r>
      <w:r w:rsidR="008505F9">
        <w:rPr>
          <w:sz w:val="22"/>
          <w:szCs w:val="22"/>
        </w:rPr>
        <w:t xml:space="preserve">ity </w:t>
      </w:r>
      <w:r w:rsidR="00691DBA">
        <w:rPr>
          <w:sz w:val="22"/>
          <w:szCs w:val="22"/>
        </w:rPr>
        <w:t>c</w:t>
      </w:r>
      <w:r w:rsidR="008505F9">
        <w:rPr>
          <w:sz w:val="22"/>
          <w:szCs w:val="22"/>
        </w:rPr>
        <w:t xml:space="preserve">ode, </w:t>
      </w:r>
      <w:r w:rsidR="00691DBA">
        <w:rPr>
          <w:sz w:val="22"/>
          <w:szCs w:val="22"/>
        </w:rPr>
        <w:t>z</w:t>
      </w:r>
      <w:r w:rsidR="008505F9">
        <w:rPr>
          <w:sz w:val="22"/>
          <w:szCs w:val="22"/>
        </w:rPr>
        <w:t>oning, and architectural</w:t>
      </w:r>
      <w:r w:rsidR="00603076">
        <w:rPr>
          <w:sz w:val="22"/>
          <w:szCs w:val="22"/>
        </w:rPr>
        <w:t xml:space="preserve"> and site</w:t>
      </w:r>
      <w:r w:rsidR="008505F9">
        <w:rPr>
          <w:sz w:val="22"/>
          <w:szCs w:val="22"/>
        </w:rPr>
        <w:t xml:space="preserve"> design </w:t>
      </w:r>
      <w:r w:rsidR="000C0AED">
        <w:rPr>
          <w:sz w:val="22"/>
          <w:szCs w:val="22"/>
        </w:rPr>
        <w:t xml:space="preserve">issues, this Big Box Project </w:t>
      </w:r>
      <w:r>
        <w:rPr>
          <w:sz w:val="22"/>
          <w:szCs w:val="22"/>
        </w:rPr>
        <w:t xml:space="preserve">still </w:t>
      </w:r>
      <w:r w:rsidR="000C0AED">
        <w:rPr>
          <w:sz w:val="22"/>
          <w:szCs w:val="22"/>
        </w:rPr>
        <w:t xml:space="preserve">fails to meet </w:t>
      </w:r>
      <w:r w:rsidR="00691DBA">
        <w:rPr>
          <w:sz w:val="22"/>
          <w:szCs w:val="22"/>
        </w:rPr>
        <w:t>c</w:t>
      </w:r>
      <w:r w:rsidR="000C0AED">
        <w:rPr>
          <w:sz w:val="22"/>
          <w:szCs w:val="22"/>
        </w:rPr>
        <w:t xml:space="preserve">ity </w:t>
      </w:r>
      <w:r w:rsidR="00691DBA">
        <w:rPr>
          <w:sz w:val="22"/>
          <w:szCs w:val="22"/>
        </w:rPr>
        <w:t>p</w:t>
      </w:r>
      <w:r w:rsidR="000C0AED">
        <w:rPr>
          <w:sz w:val="22"/>
          <w:szCs w:val="22"/>
        </w:rPr>
        <w:t xml:space="preserve">lanning </w:t>
      </w:r>
      <w:r w:rsidR="00691DBA">
        <w:rPr>
          <w:sz w:val="22"/>
          <w:szCs w:val="22"/>
        </w:rPr>
        <w:t>r</w:t>
      </w:r>
      <w:r w:rsidR="000C0AED">
        <w:rPr>
          <w:sz w:val="22"/>
          <w:szCs w:val="22"/>
        </w:rPr>
        <w:t xml:space="preserve">equirements and must be rejected </w:t>
      </w:r>
      <w:r w:rsidR="008505F9">
        <w:rPr>
          <w:sz w:val="22"/>
          <w:szCs w:val="22"/>
        </w:rPr>
        <w:t xml:space="preserve">in its current </w:t>
      </w:r>
      <w:r w:rsidR="000C0AED">
        <w:rPr>
          <w:sz w:val="22"/>
          <w:szCs w:val="22"/>
        </w:rPr>
        <w:t xml:space="preserve">“as is” </w:t>
      </w:r>
      <w:r w:rsidR="00691DBA">
        <w:rPr>
          <w:sz w:val="22"/>
          <w:szCs w:val="22"/>
        </w:rPr>
        <w:t xml:space="preserve">submission format </w:t>
      </w:r>
      <w:r w:rsidR="000C0AED">
        <w:rPr>
          <w:sz w:val="22"/>
          <w:szCs w:val="22"/>
        </w:rPr>
        <w:t xml:space="preserve">and sent back to the developer for further </w:t>
      </w:r>
      <w:r w:rsidR="00691DBA">
        <w:rPr>
          <w:sz w:val="22"/>
          <w:szCs w:val="22"/>
        </w:rPr>
        <w:t>revisions</w:t>
      </w:r>
      <w:r w:rsidR="000C0AED">
        <w:rPr>
          <w:sz w:val="22"/>
          <w:szCs w:val="22"/>
        </w:rPr>
        <w:t xml:space="preserve">.  </w:t>
      </w:r>
      <w:r w:rsidR="00A25D80">
        <w:rPr>
          <w:sz w:val="22"/>
          <w:szCs w:val="22"/>
        </w:rPr>
        <w:t>R</w:t>
      </w:r>
      <w:r w:rsidR="000C0AED">
        <w:rPr>
          <w:sz w:val="22"/>
          <w:szCs w:val="22"/>
        </w:rPr>
        <w:t>esidents welcome the general “</w:t>
      </w:r>
      <w:r w:rsidR="000C0AED" w:rsidRPr="00A25D80">
        <w:rPr>
          <w:i/>
          <w:iCs/>
          <w:sz w:val="22"/>
          <w:szCs w:val="22"/>
        </w:rPr>
        <w:t>concept</w:t>
      </w:r>
      <w:r w:rsidR="000C0AED">
        <w:rPr>
          <w:sz w:val="22"/>
          <w:szCs w:val="22"/>
        </w:rPr>
        <w:t xml:space="preserve">” of building a new senior care facility, but please </w:t>
      </w:r>
      <w:r w:rsidR="000C0AED" w:rsidRPr="00F7111F">
        <w:rPr>
          <w:sz w:val="22"/>
          <w:szCs w:val="22"/>
          <w:u w:val="single"/>
        </w:rPr>
        <w:t xml:space="preserve">cap this monstrosity at </w:t>
      </w:r>
      <w:r w:rsidR="00F15061">
        <w:rPr>
          <w:sz w:val="22"/>
          <w:szCs w:val="22"/>
          <w:u w:val="single"/>
        </w:rPr>
        <w:t>35-feet</w:t>
      </w:r>
      <w:r w:rsidR="000C0AED" w:rsidRPr="00F7111F">
        <w:rPr>
          <w:sz w:val="22"/>
          <w:szCs w:val="22"/>
          <w:u w:val="single"/>
        </w:rPr>
        <w:t xml:space="preserve"> tall</w:t>
      </w:r>
      <w:r>
        <w:rPr>
          <w:sz w:val="22"/>
          <w:szCs w:val="22"/>
          <w:u w:val="single"/>
        </w:rPr>
        <w:t>, maintain exiting setback codes, and reduce its density</w:t>
      </w:r>
      <w:r w:rsidR="000C0AED" w:rsidRPr="00F7111F">
        <w:rPr>
          <w:sz w:val="22"/>
          <w:szCs w:val="22"/>
          <w:u w:val="single"/>
        </w:rPr>
        <w:t xml:space="preserve"> </w:t>
      </w:r>
      <w:r w:rsidR="00691DBA" w:rsidRPr="00F7111F">
        <w:rPr>
          <w:sz w:val="22"/>
          <w:szCs w:val="22"/>
          <w:u w:val="single"/>
        </w:rPr>
        <w:t>so that it</w:t>
      </w:r>
      <w:r w:rsidR="00F15061">
        <w:rPr>
          <w:sz w:val="22"/>
          <w:szCs w:val="22"/>
          <w:u w:val="single"/>
        </w:rPr>
        <w:t>’</w:t>
      </w:r>
      <w:r w:rsidR="00691DBA" w:rsidRPr="00F7111F">
        <w:rPr>
          <w:sz w:val="22"/>
          <w:szCs w:val="22"/>
          <w:u w:val="single"/>
        </w:rPr>
        <w:t xml:space="preserve">s compatible with adjoining uses </w:t>
      </w:r>
      <w:r>
        <w:rPr>
          <w:sz w:val="22"/>
          <w:szCs w:val="22"/>
          <w:u w:val="single"/>
        </w:rPr>
        <w:t>and</w:t>
      </w:r>
      <w:r w:rsidR="000C0AED" w:rsidRPr="00F7111F">
        <w:rPr>
          <w:sz w:val="22"/>
          <w:szCs w:val="22"/>
          <w:u w:val="single"/>
        </w:rPr>
        <w:t xml:space="preserve"> complies with Land Use Elements LU-1(D) and LU-2(B)</w:t>
      </w:r>
      <w:r w:rsidR="003E62EB" w:rsidRPr="003E62EB">
        <w:rPr>
          <w:sz w:val="22"/>
          <w:szCs w:val="22"/>
        </w:rPr>
        <w:t xml:space="preserve">. </w:t>
      </w:r>
      <w:r w:rsidR="00DC3F2F">
        <w:rPr>
          <w:sz w:val="22"/>
          <w:szCs w:val="22"/>
        </w:rPr>
        <w:t xml:space="preserve"> </w:t>
      </w:r>
      <w:r w:rsidR="003E62EB" w:rsidRPr="003E62EB">
        <w:rPr>
          <w:sz w:val="22"/>
          <w:szCs w:val="22"/>
        </w:rPr>
        <w:t xml:space="preserve"> </w:t>
      </w:r>
      <w:r w:rsidR="003E62EB">
        <w:rPr>
          <w:sz w:val="22"/>
          <w:szCs w:val="22"/>
          <w:u w:val="single"/>
        </w:rPr>
        <w:t xml:space="preserve">The number of parking spaces should also be </w:t>
      </w:r>
      <w:r w:rsidR="00B47905">
        <w:rPr>
          <w:sz w:val="22"/>
          <w:szCs w:val="22"/>
          <w:u w:val="single"/>
        </w:rPr>
        <w:t>significantly increased</w:t>
      </w:r>
      <w:r w:rsidR="002A7035">
        <w:rPr>
          <w:sz w:val="22"/>
          <w:szCs w:val="22"/>
          <w:u w:val="single"/>
        </w:rPr>
        <w:t xml:space="preserve"> to el</w:t>
      </w:r>
      <w:r w:rsidR="00CB60E1">
        <w:rPr>
          <w:sz w:val="22"/>
          <w:szCs w:val="22"/>
          <w:u w:val="single"/>
        </w:rPr>
        <w:t>i</w:t>
      </w:r>
      <w:r w:rsidR="002A7035">
        <w:rPr>
          <w:sz w:val="22"/>
          <w:szCs w:val="22"/>
          <w:u w:val="single"/>
        </w:rPr>
        <w:t>minate traffic congestion</w:t>
      </w:r>
      <w:r w:rsidR="003E62EB">
        <w:rPr>
          <w:sz w:val="22"/>
          <w:szCs w:val="22"/>
          <w:u w:val="single"/>
        </w:rPr>
        <w:t xml:space="preserve"> during surge visitor times</w:t>
      </w:r>
      <w:r w:rsidR="000C0AED">
        <w:rPr>
          <w:sz w:val="22"/>
          <w:szCs w:val="22"/>
        </w:rPr>
        <w:t>.</w:t>
      </w:r>
    </w:p>
    <w:p w14:paraId="15415C10" w14:textId="77777777" w:rsidR="002044BC" w:rsidRPr="007976DA" w:rsidRDefault="002044BC" w:rsidP="002044BC">
      <w:pPr>
        <w:pStyle w:val="ListParagraph"/>
        <w:numPr>
          <w:ilvl w:val="0"/>
          <w:numId w:val="1"/>
        </w:numPr>
        <w:spacing w:before="100" w:beforeAutospacing="1" w:after="100" w:afterAutospacing="1" w:line="240" w:lineRule="auto"/>
        <w:rPr>
          <w:rFonts w:eastAsia="Times New Roman"/>
          <w:kern w:val="0"/>
          <w:sz w:val="22"/>
          <w:szCs w:val="22"/>
          <w14:ligatures w14:val="none"/>
        </w:rPr>
      </w:pPr>
      <w:r w:rsidRPr="00C64CA1">
        <w:rPr>
          <w:sz w:val="22"/>
          <w:szCs w:val="22"/>
        </w:rPr>
        <w:t>Land Use Element Policy LU-1(D) mandates:</w:t>
      </w:r>
      <w:r>
        <w:rPr>
          <w:sz w:val="22"/>
          <w:szCs w:val="22"/>
        </w:rPr>
        <w:t xml:space="preserve">  </w:t>
      </w:r>
      <w:r w:rsidRPr="00D140A3">
        <w:rPr>
          <w:b/>
          <w:bCs/>
          <w:sz w:val="22"/>
          <w:szCs w:val="22"/>
          <w:u w:val="single"/>
        </w:rPr>
        <w:t>Ensure</w:t>
      </w:r>
      <w:r w:rsidRPr="007976DA">
        <w:rPr>
          <w:b/>
          <w:bCs/>
          <w:sz w:val="22"/>
          <w:szCs w:val="22"/>
        </w:rPr>
        <w:t xml:space="preserve"> that new development projects are of </w:t>
      </w:r>
      <w:r w:rsidRPr="002044BC">
        <w:rPr>
          <w:b/>
          <w:bCs/>
          <w:sz w:val="22"/>
          <w:szCs w:val="22"/>
          <w:u w:val="single"/>
        </w:rPr>
        <w:t>compatible proportion, scale and character to complement adjoining uses</w:t>
      </w:r>
      <w:r>
        <w:rPr>
          <w:sz w:val="22"/>
          <w:szCs w:val="22"/>
        </w:rPr>
        <w:t>.</w:t>
      </w:r>
    </w:p>
    <w:p w14:paraId="07758CEF" w14:textId="77777777" w:rsidR="002044BC" w:rsidRPr="00897451" w:rsidRDefault="002044BC" w:rsidP="002044BC">
      <w:pPr>
        <w:pStyle w:val="ListParagraph"/>
        <w:numPr>
          <w:ilvl w:val="0"/>
          <w:numId w:val="1"/>
        </w:numPr>
        <w:spacing w:before="100" w:beforeAutospacing="1" w:after="100" w:afterAutospacing="1" w:line="240" w:lineRule="auto"/>
        <w:rPr>
          <w:rFonts w:eastAsia="Times New Roman"/>
          <w:kern w:val="0"/>
          <w:sz w:val="22"/>
          <w:szCs w:val="22"/>
          <w14:ligatures w14:val="none"/>
        </w:rPr>
      </w:pPr>
      <w:r>
        <w:rPr>
          <w:sz w:val="22"/>
          <w:szCs w:val="22"/>
        </w:rPr>
        <w:t xml:space="preserve">Land Use Element Policy </w:t>
      </w:r>
      <w:r w:rsidRPr="00585F7B">
        <w:rPr>
          <w:sz w:val="22"/>
          <w:szCs w:val="22"/>
        </w:rPr>
        <w:t xml:space="preserve">LU-2(B) mandates:  </w:t>
      </w:r>
      <w:r w:rsidRPr="003C35BD">
        <w:rPr>
          <w:sz w:val="22"/>
          <w:szCs w:val="22"/>
          <w:u w:val="single"/>
        </w:rPr>
        <w:t>Ensure</w:t>
      </w:r>
      <w:r w:rsidRPr="00585F7B">
        <w:rPr>
          <w:sz w:val="22"/>
          <w:szCs w:val="22"/>
        </w:rPr>
        <w:t xml:space="preserve"> that new and renovated structures and building architecture and site design are </w:t>
      </w:r>
      <w:r w:rsidRPr="00EC5603">
        <w:rPr>
          <w:b/>
          <w:bCs/>
          <w:sz w:val="22"/>
          <w:szCs w:val="22"/>
          <w:u w:val="single"/>
        </w:rPr>
        <w:t>context sensitive</w:t>
      </w:r>
      <w:r w:rsidRPr="00585F7B">
        <w:rPr>
          <w:sz w:val="22"/>
          <w:szCs w:val="22"/>
        </w:rPr>
        <w:t xml:space="preserve">, creative, </w:t>
      </w:r>
      <w:r w:rsidRPr="00EC5603">
        <w:rPr>
          <w:b/>
          <w:bCs/>
          <w:sz w:val="22"/>
          <w:szCs w:val="22"/>
          <w:u w:val="single"/>
        </w:rPr>
        <w:t>complementary of the city’s beach culture</w:t>
      </w:r>
      <w:r w:rsidRPr="00585F7B">
        <w:rPr>
          <w:sz w:val="22"/>
          <w:szCs w:val="22"/>
        </w:rPr>
        <w:t xml:space="preserve">, and </w:t>
      </w:r>
      <w:r w:rsidRPr="00EC5603">
        <w:rPr>
          <w:b/>
          <w:bCs/>
          <w:sz w:val="22"/>
          <w:szCs w:val="22"/>
          <w:u w:val="single"/>
        </w:rPr>
        <w:t>compatible with surrounding development</w:t>
      </w:r>
      <w:r w:rsidRPr="00585F7B">
        <w:rPr>
          <w:sz w:val="22"/>
          <w:szCs w:val="22"/>
        </w:rPr>
        <w:t xml:space="preserve"> and public spaces.</w:t>
      </w:r>
    </w:p>
    <w:p w14:paraId="26E8AB6F" w14:textId="46EE824F" w:rsidR="008C39D2" w:rsidRPr="00076316" w:rsidRDefault="00664848"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rFonts w:eastAsia="Times New Roman"/>
          <w:kern w:val="0"/>
          <w:sz w:val="22"/>
          <w:szCs w:val="22"/>
          <w14:ligatures w14:val="none"/>
        </w:rPr>
        <w:t xml:space="preserve">This Revise Project is still too tall and </w:t>
      </w:r>
      <w:r w:rsidR="0018236C" w:rsidRPr="00076316">
        <w:rPr>
          <w:rFonts w:eastAsia="Times New Roman"/>
          <w:kern w:val="0"/>
          <w:sz w:val="22"/>
          <w:szCs w:val="22"/>
          <w14:ligatures w14:val="none"/>
        </w:rPr>
        <w:t>massive</w:t>
      </w:r>
      <w:r w:rsidRPr="00076316">
        <w:rPr>
          <w:rFonts w:eastAsia="Times New Roman"/>
          <w:kern w:val="0"/>
          <w:sz w:val="22"/>
          <w:szCs w:val="22"/>
          <w14:ligatures w14:val="none"/>
        </w:rPr>
        <w:t xml:space="preserve"> in scale</w:t>
      </w:r>
      <w:r w:rsidR="00EE3306" w:rsidRPr="00076316">
        <w:rPr>
          <w:rFonts w:eastAsia="Times New Roman"/>
          <w:kern w:val="0"/>
          <w:sz w:val="22"/>
          <w:szCs w:val="22"/>
          <w14:ligatures w14:val="none"/>
        </w:rPr>
        <w:t>, bulk,</w:t>
      </w:r>
      <w:r w:rsidRPr="00076316">
        <w:rPr>
          <w:rFonts w:eastAsia="Times New Roman"/>
          <w:kern w:val="0"/>
          <w:sz w:val="22"/>
          <w:szCs w:val="22"/>
          <w14:ligatures w14:val="none"/>
        </w:rPr>
        <w:t xml:space="preserve"> </w:t>
      </w:r>
      <w:r w:rsidR="0018236C" w:rsidRPr="00076316">
        <w:rPr>
          <w:rFonts w:eastAsia="Times New Roman"/>
          <w:kern w:val="0"/>
          <w:sz w:val="22"/>
          <w:szCs w:val="22"/>
          <w14:ligatures w14:val="none"/>
        </w:rPr>
        <w:t xml:space="preserve">proportion, </w:t>
      </w:r>
      <w:r w:rsidRPr="00076316">
        <w:rPr>
          <w:rFonts w:eastAsia="Times New Roman"/>
          <w:kern w:val="0"/>
          <w:sz w:val="22"/>
          <w:szCs w:val="22"/>
          <w14:ligatures w14:val="none"/>
        </w:rPr>
        <w:t xml:space="preserve">and size for </w:t>
      </w:r>
      <w:r w:rsidR="0062099B">
        <w:rPr>
          <w:rFonts w:eastAsia="Times New Roman"/>
          <w:kern w:val="0"/>
          <w:sz w:val="22"/>
          <w:szCs w:val="22"/>
          <w14:ligatures w14:val="none"/>
        </w:rPr>
        <w:t>our</w:t>
      </w:r>
      <w:r w:rsidRPr="00076316">
        <w:rPr>
          <w:rFonts w:eastAsia="Times New Roman"/>
          <w:kern w:val="0"/>
          <w:sz w:val="22"/>
          <w:szCs w:val="22"/>
          <w14:ligatures w14:val="none"/>
        </w:rPr>
        <w:t xml:space="preserve"> neighborhood.</w:t>
      </w:r>
    </w:p>
    <w:p w14:paraId="6F1E4100" w14:textId="33A85BDA" w:rsidR="00664848" w:rsidRDefault="00065D52"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rFonts w:eastAsia="Times New Roman"/>
          <w:kern w:val="0"/>
          <w:sz w:val="22"/>
          <w:szCs w:val="22"/>
          <w14:ligatures w14:val="none"/>
        </w:rPr>
        <w:t xml:space="preserve">This </w:t>
      </w:r>
      <w:r>
        <w:rPr>
          <w:rFonts w:eastAsia="Times New Roman"/>
          <w:kern w:val="0"/>
          <w:sz w:val="22"/>
          <w:szCs w:val="22"/>
          <w14:ligatures w14:val="none"/>
        </w:rPr>
        <w:t>4-story,</w:t>
      </w:r>
      <w:r w:rsidRPr="00076316">
        <w:rPr>
          <w:rFonts w:eastAsia="Times New Roman"/>
          <w:kern w:val="0"/>
          <w:sz w:val="22"/>
          <w:szCs w:val="22"/>
          <w14:ligatures w14:val="none"/>
        </w:rPr>
        <w:t xml:space="preserve"> </w:t>
      </w:r>
      <w:r>
        <w:rPr>
          <w:rFonts w:eastAsia="Times New Roman"/>
          <w:kern w:val="0"/>
          <w:sz w:val="22"/>
          <w:szCs w:val="22"/>
          <w14:ligatures w14:val="none"/>
        </w:rPr>
        <w:t>53-feet</w:t>
      </w:r>
      <w:r w:rsidRPr="00076316">
        <w:rPr>
          <w:rFonts w:eastAsia="Times New Roman"/>
          <w:kern w:val="0"/>
          <w:sz w:val="22"/>
          <w:szCs w:val="22"/>
          <w14:ligatures w14:val="none"/>
        </w:rPr>
        <w:t xml:space="preserve"> tall, </w:t>
      </w:r>
      <w:r w:rsidR="009673D6">
        <w:rPr>
          <w:rFonts w:eastAsia="Times New Roman"/>
          <w:kern w:val="0"/>
          <w:sz w:val="22"/>
          <w:szCs w:val="22"/>
          <w14:ligatures w14:val="none"/>
        </w:rPr>
        <w:t>205,308</w:t>
      </w:r>
      <w:r w:rsidRPr="00076316">
        <w:rPr>
          <w:rFonts w:eastAsia="Times New Roman"/>
          <w:kern w:val="0"/>
          <w:sz w:val="22"/>
          <w:szCs w:val="22"/>
          <w14:ligatures w14:val="none"/>
        </w:rPr>
        <w:t xml:space="preserve"> </w:t>
      </w:r>
      <w:r w:rsidRPr="005B65F1">
        <w:rPr>
          <w:color w:val="040C28"/>
          <w:sz w:val="22"/>
          <w:szCs w:val="22"/>
        </w:rPr>
        <w:t>ft</w:t>
      </w:r>
      <w:r w:rsidRPr="005B65F1">
        <w:rPr>
          <w:color w:val="040C28"/>
          <w:sz w:val="22"/>
          <w:szCs w:val="22"/>
          <w:vertAlign w:val="superscript"/>
        </w:rPr>
        <w:t>2</w:t>
      </w:r>
      <w:r>
        <w:rPr>
          <w:color w:val="040C28"/>
          <w:sz w:val="22"/>
          <w:szCs w:val="22"/>
          <w:vertAlign w:val="superscript"/>
        </w:rPr>
        <w:t xml:space="preserve"> </w:t>
      </w:r>
      <w:r w:rsidRPr="00076316">
        <w:rPr>
          <w:rFonts w:eastAsia="Times New Roman"/>
          <w:kern w:val="0"/>
          <w:sz w:val="22"/>
          <w:szCs w:val="22"/>
          <w14:ligatures w14:val="none"/>
        </w:rPr>
        <w:t xml:space="preserve">building </w:t>
      </w:r>
      <w:r w:rsidR="00B27F0D">
        <w:rPr>
          <w:rFonts w:eastAsia="Times New Roman"/>
          <w:kern w:val="0"/>
          <w:sz w:val="22"/>
          <w:szCs w:val="22"/>
          <w14:ligatures w14:val="none"/>
        </w:rPr>
        <w:t xml:space="preserve">which is over 250,000 </w:t>
      </w:r>
      <w:r w:rsidR="00B27F0D" w:rsidRPr="005B65F1">
        <w:rPr>
          <w:color w:val="040C28"/>
          <w:sz w:val="22"/>
          <w:szCs w:val="22"/>
        </w:rPr>
        <w:t>ft</w:t>
      </w:r>
      <w:r w:rsidR="00B27F0D" w:rsidRPr="005B65F1">
        <w:rPr>
          <w:color w:val="040C28"/>
          <w:sz w:val="22"/>
          <w:szCs w:val="22"/>
          <w:vertAlign w:val="superscript"/>
        </w:rPr>
        <w:t>2</w:t>
      </w:r>
      <w:r w:rsidR="00B27F0D">
        <w:rPr>
          <w:color w:val="040C28"/>
          <w:sz w:val="22"/>
          <w:szCs w:val="22"/>
          <w:vertAlign w:val="superscript"/>
        </w:rPr>
        <w:t xml:space="preserve"> </w:t>
      </w:r>
      <w:r w:rsidR="00B27F0D">
        <w:rPr>
          <w:rFonts w:eastAsia="Times New Roman"/>
          <w:kern w:val="0"/>
          <w:sz w:val="22"/>
          <w:szCs w:val="22"/>
          <w14:ligatures w14:val="none"/>
        </w:rPr>
        <w:t xml:space="preserve">viewed from the outside (2.04 FAR) </w:t>
      </w:r>
      <w:r w:rsidR="00596B88">
        <w:rPr>
          <w:rFonts w:eastAsia="Times New Roman"/>
          <w:kern w:val="0"/>
          <w:sz w:val="22"/>
          <w:szCs w:val="22"/>
          <w14:ligatures w14:val="none"/>
        </w:rPr>
        <w:t xml:space="preserve">with 159 living units </w:t>
      </w:r>
      <w:r w:rsidR="00AC76EC" w:rsidRPr="00076316">
        <w:rPr>
          <w:rFonts w:eastAsia="Times New Roman"/>
          <w:kern w:val="0"/>
          <w:sz w:val="22"/>
          <w:szCs w:val="22"/>
          <w14:ligatures w14:val="none"/>
        </w:rPr>
        <w:t xml:space="preserve">sprawling over 3.1 acres </w:t>
      </w:r>
      <w:r w:rsidR="00664848" w:rsidRPr="007E1DB3">
        <w:rPr>
          <w:rFonts w:eastAsia="Times New Roman"/>
          <w:i/>
          <w:iCs/>
          <w:kern w:val="0"/>
          <w:sz w:val="22"/>
          <w:szCs w:val="22"/>
          <w14:ligatures w14:val="none"/>
        </w:rPr>
        <w:t>will tower over</w:t>
      </w:r>
      <w:r w:rsidR="00664848" w:rsidRPr="00076316">
        <w:rPr>
          <w:rFonts w:eastAsia="Times New Roman"/>
          <w:kern w:val="0"/>
          <w:sz w:val="22"/>
          <w:szCs w:val="22"/>
          <w14:ligatures w14:val="none"/>
        </w:rPr>
        <w:t xml:space="preserve"> the </w:t>
      </w:r>
      <w:r w:rsidR="003637D5">
        <w:rPr>
          <w:rFonts w:eastAsia="Times New Roman"/>
          <w:kern w:val="0"/>
          <w:sz w:val="22"/>
          <w:szCs w:val="22"/>
          <w14:ligatures w14:val="none"/>
        </w:rPr>
        <w:t>three</w:t>
      </w:r>
      <w:r w:rsidR="0078574B">
        <w:rPr>
          <w:rFonts w:eastAsia="Times New Roman"/>
          <w:kern w:val="0"/>
          <w:sz w:val="22"/>
          <w:szCs w:val="22"/>
          <w14:ligatures w14:val="none"/>
        </w:rPr>
        <w:t xml:space="preserve"> </w:t>
      </w:r>
      <w:r w:rsidR="00664848" w:rsidRPr="00076316">
        <w:rPr>
          <w:rFonts w:eastAsia="Times New Roman"/>
          <w:kern w:val="0"/>
          <w:sz w:val="22"/>
          <w:szCs w:val="22"/>
          <w14:ligatures w14:val="none"/>
        </w:rPr>
        <w:t>1</w:t>
      </w:r>
      <w:r w:rsidR="00EF119A" w:rsidRPr="00076316">
        <w:rPr>
          <w:rFonts w:eastAsia="Times New Roman"/>
          <w:kern w:val="0"/>
          <w:sz w:val="22"/>
          <w:szCs w:val="22"/>
          <w14:ligatures w14:val="none"/>
        </w:rPr>
        <w:t xml:space="preserve">-story </w:t>
      </w:r>
      <w:r w:rsidR="00664848" w:rsidRPr="00076316">
        <w:rPr>
          <w:rFonts w:eastAsia="Times New Roman"/>
          <w:kern w:val="0"/>
          <w:sz w:val="22"/>
          <w:szCs w:val="22"/>
          <w14:ligatures w14:val="none"/>
        </w:rPr>
        <w:t>tall homes</w:t>
      </w:r>
      <w:r w:rsidR="00076316">
        <w:rPr>
          <w:rFonts w:eastAsia="Times New Roman"/>
          <w:kern w:val="0"/>
          <w:sz w:val="22"/>
          <w:szCs w:val="22"/>
          <w14:ligatures w14:val="none"/>
        </w:rPr>
        <w:t xml:space="preserve"> across the street on Bolsa Chica Street</w:t>
      </w:r>
      <w:r w:rsidR="00DF76DC" w:rsidRPr="00076316">
        <w:rPr>
          <w:rFonts w:eastAsia="Times New Roman"/>
          <w:kern w:val="0"/>
          <w:sz w:val="22"/>
          <w:szCs w:val="22"/>
          <w14:ligatures w14:val="none"/>
        </w:rPr>
        <w:t>,</w:t>
      </w:r>
      <w:r w:rsidR="00664848" w:rsidRPr="00076316">
        <w:rPr>
          <w:rFonts w:eastAsia="Times New Roman"/>
          <w:kern w:val="0"/>
          <w:sz w:val="22"/>
          <w:szCs w:val="22"/>
          <w14:ligatures w14:val="none"/>
        </w:rPr>
        <w:t xml:space="preserve"> and</w:t>
      </w:r>
      <w:r w:rsidR="00076316">
        <w:rPr>
          <w:rFonts w:eastAsia="Times New Roman"/>
          <w:kern w:val="0"/>
          <w:sz w:val="22"/>
          <w:szCs w:val="22"/>
          <w14:ligatures w14:val="none"/>
        </w:rPr>
        <w:t xml:space="preserve"> tower over the ad</w:t>
      </w:r>
      <w:r w:rsidR="00575BA2">
        <w:rPr>
          <w:rFonts w:eastAsia="Times New Roman"/>
          <w:kern w:val="0"/>
          <w:sz w:val="22"/>
          <w:szCs w:val="22"/>
          <w14:ligatures w14:val="none"/>
        </w:rPr>
        <w:t>joining</w:t>
      </w:r>
      <w:r w:rsidR="00664848" w:rsidRPr="00076316">
        <w:rPr>
          <w:rFonts w:eastAsia="Times New Roman"/>
          <w:kern w:val="0"/>
          <w:sz w:val="22"/>
          <w:szCs w:val="22"/>
          <w14:ligatures w14:val="none"/>
        </w:rPr>
        <w:t xml:space="preserve"> 2</w:t>
      </w:r>
      <w:r w:rsidR="00506A2D">
        <w:rPr>
          <w:rFonts w:eastAsia="Times New Roman"/>
          <w:kern w:val="0"/>
          <w:sz w:val="22"/>
          <w:szCs w:val="22"/>
          <w14:ligatures w14:val="none"/>
        </w:rPr>
        <w:t>-story</w:t>
      </w:r>
      <w:r w:rsidR="00D623FB">
        <w:rPr>
          <w:rFonts w:eastAsia="Times New Roman"/>
          <w:kern w:val="0"/>
          <w:sz w:val="22"/>
          <w:szCs w:val="22"/>
          <w14:ligatures w14:val="none"/>
        </w:rPr>
        <w:t xml:space="preserve"> </w:t>
      </w:r>
      <w:r w:rsidR="009C2858">
        <w:rPr>
          <w:rFonts w:eastAsia="Times New Roman"/>
          <w:kern w:val="0"/>
          <w:sz w:val="22"/>
          <w:szCs w:val="22"/>
          <w14:ligatures w14:val="none"/>
        </w:rPr>
        <w:t>on Warner</w:t>
      </w:r>
      <w:r w:rsidR="00073299">
        <w:rPr>
          <w:rFonts w:eastAsia="Times New Roman"/>
          <w:kern w:val="0"/>
          <w:sz w:val="22"/>
          <w:szCs w:val="22"/>
          <w14:ligatures w14:val="none"/>
        </w:rPr>
        <w:t>,</w:t>
      </w:r>
      <w:r w:rsidR="009C2858">
        <w:rPr>
          <w:rFonts w:eastAsia="Times New Roman"/>
          <w:kern w:val="0"/>
          <w:sz w:val="22"/>
          <w:szCs w:val="22"/>
          <w14:ligatures w14:val="none"/>
        </w:rPr>
        <w:t xml:space="preserve"> </w:t>
      </w:r>
      <w:r w:rsidR="00D623FB">
        <w:rPr>
          <w:rFonts w:eastAsia="Times New Roman"/>
          <w:kern w:val="0"/>
          <w:sz w:val="22"/>
          <w:szCs w:val="22"/>
          <w14:ligatures w14:val="none"/>
        </w:rPr>
        <w:t>and</w:t>
      </w:r>
      <w:r w:rsidR="00073299">
        <w:rPr>
          <w:rFonts w:eastAsia="Times New Roman"/>
          <w:kern w:val="0"/>
          <w:sz w:val="22"/>
          <w:szCs w:val="22"/>
          <w14:ligatures w14:val="none"/>
        </w:rPr>
        <w:t xml:space="preserve"> the </w:t>
      </w:r>
      <w:r w:rsidR="00664848" w:rsidRPr="00076316">
        <w:rPr>
          <w:rFonts w:eastAsia="Times New Roman"/>
          <w:kern w:val="0"/>
          <w:sz w:val="22"/>
          <w:szCs w:val="22"/>
          <w14:ligatures w14:val="none"/>
        </w:rPr>
        <w:t>3-stor</w:t>
      </w:r>
      <w:r w:rsidR="00A56408" w:rsidRPr="00076316">
        <w:rPr>
          <w:rFonts w:eastAsia="Times New Roman"/>
          <w:kern w:val="0"/>
          <w:sz w:val="22"/>
          <w:szCs w:val="22"/>
          <w14:ligatures w14:val="none"/>
        </w:rPr>
        <w:t>y</w:t>
      </w:r>
      <w:r w:rsidR="00664848" w:rsidRPr="00076316">
        <w:rPr>
          <w:rFonts w:eastAsia="Times New Roman"/>
          <w:kern w:val="0"/>
          <w:sz w:val="22"/>
          <w:szCs w:val="22"/>
          <w14:ligatures w14:val="none"/>
        </w:rPr>
        <w:t xml:space="preserve"> </w:t>
      </w:r>
      <w:r w:rsidR="00B26BA7">
        <w:rPr>
          <w:rFonts w:eastAsia="Times New Roman"/>
          <w:kern w:val="0"/>
          <w:sz w:val="22"/>
          <w:szCs w:val="22"/>
          <w14:ligatures w14:val="none"/>
        </w:rPr>
        <w:t xml:space="preserve">Condo’s </w:t>
      </w:r>
      <w:r w:rsidR="00107734">
        <w:rPr>
          <w:rFonts w:eastAsia="Times New Roman"/>
          <w:kern w:val="0"/>
          <w:sz w:val="22"/>
          <w:szCs w:val="22"/>
          <w14:ligatures w14:val="none"/>
        </w:rPr>
        <w:t xml:space="preserve">on </w:t>
      </w:r>
      <w:r w:rsidR="009C2858">
        <w:rPr>
          <w:rFonts w:eastAsia="Times New Roman"/>
          <w:kern w:val="0"/>
          <w:sz w:val="22"/>
          <w:szCs w:val="22"/>
          <w14:ligatures w14:val="none"/>
        </w:rPr>
        <w:t>Bolsa Chica</w:t>
      </w:r>
      <w:r w:rsidR="00664848" w:rsidRPr="00076316">
        <w:rPr>
          <w:rFonts w:eastAsia="Times New Roman"/>
          <w:kern w:val="0"/>
          <w:sz w:val="22"/>
          <w:szCs w:val="22"/>
          <w14:ligatures w14:val="none"/>
        </w:rPr>
        <w:t>.</w:t>
      </w:r>
    </w:p>
    <w:p w14:paraId="0D4F8173" w14:textId="13AF2B30" w:rsidR="007B7B3D" w:rsidRDefault="007B7B3D"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Pr>
          <w:rFonts w:eastAsia="Times New Roman"/>
          <w:kern w:val="0"/>
          <w:sz w:val="22"/>
          <w:szCs w:val="22"/>
          <w14:ligatures w14:val="none"/>
        </w:rPr>
        <w:t>When factoring in the grade differential</w:t>
      </w:r>
      <w:r w:rsidR="00E224A8">
        <w:rPr>
          <w:rFonts w:eastAsia="Times New Roman"/>
          <w:kern w:val="0"/>
          <w:sz w:val="22"/>
          <w:szCs w:val="22"/>
          <w14:ligatures w14:val="none"/>
        </w:rPr>
        <w:t>,</w:t>
      </w:r>
      <w:r>
        <w:rPr>
          <w:rFonts w:eastAsia="Times New Roman"/>
          <w:kern w:val="0"/>
          <w:sz w:val="22"/>
          <w:szCs w:val="22"/>
          <w14:ligatures w14:val="none"/>
        </w:rPr>
        <w:t xml:space="preserve"> this Project will be 56-feet tall </w:t>
      </w:r>
      <w:r w:rsidR="0072183E">
        <w:rPr>
          <w:rFonts w:eastAsia="Times New Roman"/>
          <w:kern w:val="0"/>
          <w:sz w:val="22"/>
          <w:szCs w:val="22"/>
          <w14:ligatures w14:val="none"/>
        </w:rPr>
        <w:t>due to</w:t>
      </w:r>
      <w:r w:rsidR="001A68D3">
        <w:rPr>
          <w:rFonts w:eastAsia="Times New Roman"/>
          <w:kern w:val="0"/>
          <w:sz w:val="22"/>
          <w:szCs w:val="22"/>
          <w14:ligatures w14:val="none"/>
        </w:rPr>
        <w:t xml:space="preserve"> its</w:t>
      </w:r>
      <w:r w:rsidR="0072183E">
        <w:rPr>
          <w:rFonts w:eastAsia="Times New Roman"/>
          <w:kern w:val="0"/>
          <w:sz w:val="22"/>
          <w:szCs w:val="22"/>
          <w14:ligatures w14:val="none"/>
        </w:rPr>
        <w:t xml:space="preserve"> </w:t>
      </w:r>
      <w:r>
        <w:rPr>
          <w:rFonts w:eastAsia="Times New Roman"/>
          <w:kern w:val="0"/>
          <w:sz w:val="22"/>
          <w:szCs w:val="22"/>
          <w14:ligatures w14:val="none"/>
        </w:rPr>
        <w:t>3</w:t>
      </w:r>
      <w:r w:rsidR="009E1E05">
        <w:rPr>
          <w:rFonts w:eastAsia="Times New Roman"/>
          <w:kern w:val="0"/>
          <w:sz w:val="22"/>
          <w:szCs w:val="22"/>
          <w14:ligatures w14:val="none"/>
        </w:rPr>
        <w:t>’</w:t>
      </w:r>
      <w:r>
        <w:rPr>
          <w:rFonts w:eastAsia="Times New Roman"/>
          <w:kern w:val="0"/>
          <w:sz w:val="22"/>
          <w:szCs w:val="22"/>
          <w14:ligatures w14:val="none"/>
        </w:rPr>
        <w:t>-6</w:t>
      </w:r>
      <w:r w:rsidR="009E1E05">
        <w:rPr>
          <w:rFonts w:eastAsia="Times New Roman"/>
          <w:kern w:val="0"/>
          <w:sz w:val="22"/>
          <w:szCs w:val="22"/>
          <w14:ligatures w14:val="none"/>
        </w:rPr>
        <w:t>’</w:t>
      </w:r>
      <w:r>
        <w:rPr>
          <w:rFonts w:eastAsia="Times New Roman"/>
          <w:kern w:val="0"/>
          <w:sz w:val="22"/>
          <w:szCs w:val="22"/>
          <w14:ligatures w14:val="none"/>
        </w:rPr>
        <w:t xml:space="preserve"> feet rooftop parapets.</w:t>
      </w:r>
    </w:p>
    <w:p w14:paraId="614C67BD" w14:textId="47555614" w:rsidR="0062099B" w:rsidRDefault="0039648F"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Pr>
          <w:rFonts w:eastAsia="Times New Roman"/>
          <w:kern w:val="0"/>
          <w:sz w:val="22"/>
          <w:szCs w:val="22"/>
          <w14:ligatures w14:val="none"/>
        </w:rPr>
        <w:t xml:space="preserve">This Project requires a </w:t>
      </w:r>
      <w:r w:rsidRPr="00540F57">
        <w:rPr>
          <w:rFonts w:eastAsia="Times New Roman"/>
          <w:kern w:val="0"/>
          <w:sz w:val="22"/>
          <w:szCs w:val="22"/>
          <w14:ligatures w14:val="none"/>
        </w:rPr>
        <w:t>Specific Plan</w:t>
      </w:r>
      <w:r>
        <w:rPr>
          <w:rFonts w:eastAsia="Times New Roman"/>
          <w:kern w:val="0"/>
          <w:sz w:val="22"/>
          <w:szCs w:val="22"/>
          <w14:ligatures w14:val="none"/>
        </w:rPr>
        <w:t xml:space="preserve"> </w:t>
      </w:r>
      <w:r w:rsidR="0072183E">
        <w:rPr>
          <w:rFonts w:eastAsia="Times New Roman"/>
          <w:kern w:val="0"/>
          <w:sz w:val="22"/>
          <w:szCs w:val="22"/>
          <w14:ligatures w14:val="none"/>
        </w:rPr>
        <w:t>due to its mixed</w:t>
      </w:r>
      <w:r w:rsidR="00390D0E">
        <w:rPr>
          <w:rFonts w:eastAsia="Times New Roman"/>
          <w:kern w:val="0"/>
          <w:sz w:val="22"/>
          <w:szCs w:val="22"/>
          <w14:ligatures w14:val="none"/>
        </w:rPr>
        <w:t>-</w:t>
      </w:r>
      <w:r w:rsidR="0072183E">
        <w:rPr>
          <w:rFonts w:eastAsia="Times New Roman"/>
          <w:kern w:val="0"/>
          <w:sz w:val="22"/>
          <w:szCs w:val="22"/>
          <w14:ligatures w14:val="none"/>
        </w:rPr>
        <w:t>use designation where</w:t>
      </w:r>
      <w:r w:rsidR="005B4876">
        <w:rPr>
          <w:rFonts w:eastAsia="Times New Roman"/>
          <w:kern w:val="0"/>
          <w:sz w:val="22"/>
          <w:szCs w:val="22"/>
          <w14:ligatures w14:val="none"/>
        </w:rPr>
        <w:t>by</w:t>
      </w:r>
      <w:r w:rsidR="0072183E">
        <w:rPr>
          <w:rFonts w:eastAsia="Times New Roman"/>
          <w:kern w:val="0"/>
          <w:sz w:val="22"/>
          <w:szCs w:val="22"/>
          <w14:ligatures w14:val="none"/>
        </w:rPr>
        <w:t xml:space="preserve"> the general plan requires this project to comply with the adjoining residential density</w:t>
      </w:r>
      <w:r w:rsidR="005B4876">
        <w:rPr>
          <w:rFonts w:eastAsia="Times New Roman"/>
          <w:kern w:val="0"/>
          <w:sz w:val="22"/>
          <w:szCs w:val="22"/>
          <w14:ligatures w14:val="none"/>
        </w:rPr>
        <w:t>. This Project</w:t>
      </w:r>
      <w:r w:rsidR="0072183E">
        <w:rPr>
          <w:rFonts w:eastAsia="Times New Roman"/>
          <w:kern w:val="0"/>
          <w:sz w:val="22"/>
          <w:szCs w:val="22"/>
          <w14:ligatures w14:val="none"/>
        </w:rPr>
        <w:t xml:space="preserve"> is almost double the adjoining density</w:t>
      </w:r>
      <w:r w:rsidR="005B4876">
        <w:rPr>
          <w:rFonts w:eastAsia="Times New Roman"/>
          <w:kern w:val="0"/>
          <w:sz w:val="22"/>
          <w:szCs w:val="22"/>
          <w14:ligatures w14:val="none"/>
        </w:rPr>
        <w:t>.</w:t>
      </w:r>
      <w:r w:rsidR="0072183E">
        <w:rPr>
          <w:rFonts w:eastAsia="Times New Roman"/>
          <w:kern w:val="0"/>
          <w:sz w:val="22"/>
          <w:szCs w:val="22"/>
          <w14:ligatures w14:val="none"/>
        </w:rPr>
        <w:t xml:space="preserve"> </w:t>
      </w:r>
    </w:p>
    <w:p w14:paraId="47DA7133" w14:textId="7A1B0ED1" w:rsidR="00383C4E" w:rsidRPr="00C64CA1" w:rsidRDefault="00383C4E"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C64CA1">
        <w:rPr>
          <w:rFonts w:eastAsia="Times New Roman"/>
          <w:kern w:val="0"/>
          <w:sz w:val="22"/>
          <w:szCs w:val="22"/>
          <w14:ligatures w14:val="none"/>
        </w:rPr>
        <w:t xml:space="preserve">High Density Residential </w:t>
      </w:r>
      <w:r w:rsidR="009E1E05">
        <w:rPr>
          <w:rFonts w:eastAsia="Times New Roman"/>
          <w:kern w:val="0"/>
          <w:sz w:val="22"/>
          <w:szCs w:val="22"/>
          <w14:ligatures w14:val="none"/>
        </w:rPr>
        <w:t xml:space="preserve">is </w:t>
      </w:r>
      <w:r w:rsidRPr="00C64CA1">
        <w:rPr>
          <w:rFonts w:eastAsia="Times New Roman"/>
          <w:kern w:val="0"/>
          <w:sz w:val="22"/>
          <w:szCs w:val="22"/>
          <w14:ligatures w14:val="none"/>
        </w:rPr>
        <w:t xml:space="preserve">defined </w:t>
      </w:r>
      <w:r w:rsidR="009E1E05">
        <w:rPr>
          <w:rFonts w:eastAsia="Times New Roman"/>
          <w:kern w:val="0"/>
          <w:sz w:val="22"/>
          <w:szCs w:val="22"/>
          <w14:ligatures w14:val="none"/>
        </w:rPr>
        <w:t xml:space="preserve">in the 2017 general plan, which Dan </w:t>
      </w:r>
      <w:proofErr w:type="spellStart"/>
      <w:r w:rsidR="009E1E05">
        <w:rPr>
          <w:rFonts w:eastAsia="Times New Roman"/>
          <w:kern w:val="0"/>
          <w:sz w:val="22"/>
          <w:szCs w:val="22"/>
          <w14:ligatures w14:val="none"/>
        </w:rPr>
        <w:t>Kalmick</w:t>
      </w:r>
      <w:proofErr w:type="spellEnd"/>
      <w:r w:rsidR="00C04B32">
        <w:rPr>
          <w:rFonts w:eastAsia="Times New Roman"/>
          <w:kern w:val="0"/>
          <w:sz w:val="22"/>
          <w:szCs w:val="22"/>
          <w14:ligatures w14:val="none"/>
        </w:rPr>
        <w:t xml:space="preserve"> </w:t>
      </w:r>
      <w:r w:rsidR="009E1E05">
        <w:rPr>
          <w:rFonts w:eastAsia="Times New Roman"/>
          <w:kern w:val="0"/>
          <w:sz w:val="22"/>
          <w:szCs w:val="22"/>
          <w14:ligatures w14:val="none"/>
        </w:rPr>
        <w:t xml:space="preserve">as Planning Commissioner approved, </w:t>
      </w:r>
      <w:r w:rsidRPr="00C64CA1">
        <w:rPr>
          <w:rFonts w:eastAsia="Times New Roman"/>
          <w:kern w:val="0"/>
          <w:sz w:val="22"/>
          <w:szCs w:val="22"/>
          <w14:ligatures w14:val="none"/>
        </w:rPr>
        <w:t>as 30 or more units-per-acre, yet this Project proposes 56.6 units-per-acre.</w:t>
      </w:r>
      <w:r w:rsidR="00B07E98">
        <w:rPr>
          <w:rFonts w:eastAsia="Times New Roman"/>
          <w:kern w:val="0"/>
          <w:sz w:val="22"/>
          <w:szCs w:val="22"/>
          <w14:ligatures w14:val="none"/>
        </w:rPr>
        <w:t xml:space="preserve"> It is clearly high-density.</w:t>
      </w:r>
    </w:p>
    <w:p w14:paraId="270FF50A" w14:textId="24D27E63" w:rsidR="0039648F" w:rsidRDefault="0039648F"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Pr>
          <w:rFonts w:eastAsia="Times New Roman"/>
          <w:kern w:val="0"/>
          <w:sz w:val="22"/>
          <w:szCs w:val="22"/>
          <w14:ligatures w14:val="none"/>
        </w:rPr>
        <w:t>While Commercial Zoning (CZ) allows a 50-feet tall building, this new zoning should comply with the adjacent residential zoning which only allows 35-feet in height to match neighboring 3-story condominiums.</w:t>
      </w:r>
    </w:p>
    <w:p w14:paraId="0439666B" w14:textId="463741F2" w:rsidR="009E4055" w:rsidRPr="00076316" w:rsidRDefault="00200FE3"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Pr>
          <w:rFonts w:eastAsia="Times New Roman"/>
          <w:kern w:val="0"/>
          <w:sz w:val="22"/>
          <w:szCs w:val="22"/>
          <w14:ligatures w14:val="none"/>
        </w:rPr>
        <w:t>The</w:t>
      </w:r>
      <w:r w:rsidR="007A60D3">
        <w:rPr>
          <w:rFonts w:eastAsia="Times New Roman"/>
          <w:kern w:val="0"/>
          <w:sz w:val="22"/>
          <w:szCs w:val="22"/>
          <w14:ligatures w14:val="none"/>
        </w:rPr>
        <w:t xml:space="preserve"> 32-feet setback will place this towering monstrosity </w:t>
      </w:r>
      <w:r w:rsidR="007A60D3" w:rsidRPr="00F74F69">
        <w:rPr>
          <w:rFonts w:eastAsia="Times New Roman"/>
          <w:i/>
          <w:iCs/>
          <w:kern w:val="0"/>
          <w:sz w:val="22"/>
          <w:szCs w:val="22"/>
          <w14:ligatures w14:val="none"/>
        </w:rPr>
        <w:t>right in the faces</w:t>
      </w:r>
      <w:r w:rsidR="007A60D3">
        <w:rPr>
          <w:rFonts w:eastAsia="Times New Roman"/>
          <w:kern w:val="0"/>
          <w:sz w:val="22"/>
          <w:szCs w:val="22"/>
          <w14:ligatures w14:val="none"/>
        </w:rPr>
        <w:t xml:space="preserve"> of </w:t>
      </w:r>
      <w:r w:rsidR="00F74F69">
        <w:rPr>
          <w:rFonts w:eastAsia="Times New Roman"/>
          <w:kern w:val="0"/>
          <w:sz w:val="22"/>
          <w:szCs w:val="22"/>
          <w14:ligatures w14:val="none"/>
        </w:rPr>
        <w:t>families</w:t>
      </w:r>
      <w:r w:rsidR="007A60D3">
        <w:rPr>
          <w:rFonts w:eastAsia="Times New Roman"/>
          <w:kern w:val="0"/>
          <w:sz w:val="22"/>
          <w:szCs w:val="22"/>
          <w14:ligatures w14:val="none"/>
        </w:rPr>
        <w:t xml:space="preserve"> </w:t>
      </w:r>
      <w:r>
        <w:rPr>
          <w:rFonts w:eastAsia="Times New Roman"/>
          <w:kern w:val="0"/>
          <w:sz w:val="22"/>
          <w:szCs w:val="22"/>
          <w14:ligatures w14:val="none"/>
        </w:rPr>
        <w:t xml:space="preserve">living </w:t>
      </w:r>
      <w:r w:rsidR="007A60D3">
        <w:rPr>
          <w:rFonts w:eastAsia="Times New Roman"/>
          <w:kern w:val="0"/>
          <w:sz w:val="22"/>
          <w:szCs w:val="22"/>
          <w14:ligatures w14:val="none"/>
        </w:rPr>
        <w:t xml:space="preserve">in the apartments </w:t>
      </w:r>
      <w:r w:rsidR="008A7112">
        <w:rPr>
          <w:rFonts w:eastAsia="Times New Roman"/>
          <w:kern w:val="0"/>
          <w:sz w:val="22"/>
          <w:szCs w:val="22"/>
          <w14:ligatures w14:val="none"/>
        </w:rPr>
        <w:t>on</w:t>
      </w:r>
      <w:r w:rsidR="007A60D3">
        <w:rPr>
          <w:rFonts w:eastAsia="Times New Roman"/>
          <w:kern w:val="0"/>
          <w:sz w:val="22"/>
          <w:szCs w:val="22"/>
          <w14:ligatures w14:val="none"/>
        </w:rPr>
        <w:t xml:space="preserve"> the south side of it on Warner Ave</w:t>
      </w:r>
      <w:r>
        <w:rPr>
          <w:rFonts w:eastAsia="Times New Roman"/>
          <w:kern w:val="0"/>
          <w:sz w:val="22"/>
          <w:szCs w:val="22"/>
          <w14:ligatures w14:val="none"/>
        </w:rPr>
        <w:t>nue.</w:t>
      </w:r>
      <w:r w:rsidR="001F3F22">
        <w:rPr>
          <w:rFonts w:eastAsia="Times New Roman"/>
          <w:kern w:val="0"/>
          <w:sz w:val="22"/>
          <w:szCs w:val="22"/>
          <w14:ligatures w14:val="none"/>
        </w:rPr>
        <w:t xml:space="preserve">  </w:t>
      </w:r>
      <w:r w:rsidR="00C22226">
        <w:rPr>
          <w:rFonts w:eastAsia="Times New Roman"/>
          <w:kern w:val="0"/>
          <w:sz w:val="22"/>
          <w:szCs w:val="22"/>
          <w14:ligatures w14:val="none"/>
        </w:rPr>
        <w:t>And i</w:t>
      </w:r>
      <w:r w:rsidR="001F3F22">
        <w:rPr>
          <w:rFonts w:eastAsia="Times New Roman"/>
          <w:kern w:val="0"/>
          <w:sz w:val="22"/>
          <w:szCs w:val="22"/>
          <w14:ligatures w14:val="none"/>
        </w:rPr>
        <w:t xml:space="preserve">t will tower over all </w:t>
      </w:r>
      <w:r w:rsidR="00C22226">
        <w:rPr>
          <w:rFonts w:eastAsia="Times New Roman"/>
          <w:kern w:val="0"/>
          <w:sz w:val="22"/>
          <w:szCs w:val="22"/>
          <w14:ligatures w14:val="none"/>
        </w:rPr>
        <w:t xml:space="preserve">other </w:t>
      </w:r>
      <w:r w:rsidR="001F3F22">
        <w:rPr>
          <w:rFonts w:eastAsia="Times New Roman"/>
          <w:kern w:val="0"/>
          <w:sz w:val="22"/>
          <w:szCs w:val="22"/>
          <w14:ligatures w14:val="none"/>
        </w:rPr>
        <w:t>adjoining uses.</w:t>
      </w:r>
    </w:p>
    <w:p w14:paraId="29C8FE13" w14:textId="155307A6" w:rsidR="00E576F3" w:rsidRDefault="00B34627"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rFonts w:eastAsia="Times New Roman"/>
          <w:kern w:val="0"/>
          <w:sz w:val="22"/>
          <w:szCs w:val="22"/>
          <w14:ligatures w14:val="none"/>
        </w:rPr>
        <w:t>This Project is grossly under-parked</w:t>
      </w:r>
      <w:r w:rsidR="00E576F3">
        <w:rPr>
          <w:rFonts w:eastAsia="Times New Roman"/>
          <w:kern w:val="0"/>
          <w:sz w:val="22"/>
          <w:szCs w:val="22"/>
          <w14:ligatures w14:val="none"/>
        </w:rPr>
        <w:t xml:space="preserve"> </w:t>
      </w:r>
      <w:r w:rsidR="00E576F3">
        <w:rPr>
          <w:sz w:val="22"/>
          <w:szCs w:val="22"/>
        </w:rPr>
        <w:t>and</w:t>
      </w:r>
      <w:r w:rsidR="00E576F3" w:rsidRPr="00C8693E">
        <w:rPr>
          <w:sz w:val="22"/>
          <w:szCs w:val="22"/>
        </w:rPr>
        <w:t xml:space="preserve"> has </w:t>
      </w:r>
      <w:r w:rsidR="00E576F3">
        <w:rPr>
          <w:sz w:val="22"/>
          <w:szCs w:val="22"/>
        </w:rPr>
        <w:t>insufficient</w:t>
      </w:r>
      <w:r w:rsidR="00E576F3" w:rsidRPr="00C8693E">
        <w:rPr>
          <w:sz w:val="22"/>
          <w:szCs w:val="22"/>
        </w:rPr>
        <w:t xml:space="preserve"> parking spaces for visitors, customers of the ground floor businesses, </w:t>
      </w:r>
      <w:r w:rsidR="00CF5067">
        <w:rPr>
          <w:sz w:val="22"/>
          <w:szCs w:val="22"/>
        </w:rPr>
        <w:t>onsite</w:t>
      </w:r>
      <w:r w:rsidR="00E576F3">
        <w:rPr>
          <w:sz w:val="22"/>
          <w:szCs w:val="22"/>
        </w:rPr>
        <w:t xml:space="preserve"> employees, </w:t>
      </w:r>
      <w:r w:rsidR="00E576F3" w:rsidRPr="00C8693E">
        <w:rPr>
          <w:sz w:val="22"/>
          <w:szCs w:val="22"/>
        </w:rPr>
        <w:t xml:space="preserve">and a myriad of </w:t>
      </w:r>
      <w:r w:rsidR="00E576F3">
        <w:rPr>
          <w:sz w:val="22"/>
          <w:szCs w:val="22"/>
        </w:rPr>
        <w:t xml:space="preserve">daily </w:t>
      </w:r>
      <w:r w:rsidR="00E576F3" w:rsidRPr="00C8693E">
        <w:rPr>
          <w:sz w:val="22"/>
          <w:szCs w:val="22"/>
        </w:rPr>
        <w:t xml:space="preserve">delivery and service trucks.  </w:t>
      </w:r>
      <w:r w:rsidRPr="00076316">
        <w:rPr>
          <w:rFonts w:eastAsia="Times New Roman"/>
          <w:kern w:val="0"/>
          <w:sz w:val="22"/>
          <w:szCs w:val="22"/>
          <w14:ligatures w14:val="none"/>
        </w:rPr>
        <w:t xml:space="preserve">  </w:t>
      </w:r>
    </w:p>
    <w:p w14:paraId="07CC14F7" w14:textId="5D642FFC" w:rsidR="00452EA3" w:rsidRDefault="00452EA3" w:rsidP="00452EA3">
      <w:pPr>
        <w:pStyle w:val="NoSpacing"/>
        <w:numPr>
          <w:ilvl w:val="0"/>
          <w:numId w:val="1"/>
        </w:numPr>
        <w:spacing w:before="100" w:beforeAutospacing="1" w:after="100" w:afterAutospacing="1"/>
        <w:contextualSpacing/>
        <w:rPr>
          <w:rFonts w:eastAsia="Times New Roman"/>
          <w:kern w:val="0"/>
          <w:sz w:val="22"/>
          <w:szCs w:val="22"/>
          <w14:ligatures w14:val="none"/>
        </w:rPr>
      </w:pPr>
      <w:r>
        <w:rPr>
          <w:rFonts w:eastAsia="Times New Roman"/>
          <w:kern w:val="0"/>
          <w:sz w:val="22"/>
          <w:szCs w:val="22"/>
          <w14:ligatures w14:val="none"/>
        </w:rPr>
        <w:t xml:space="preserve">Insufficient parking is due to </w:t>
      </w:r>
      <w:r w:rsidR="003C1EAC">
        <w:rPr>
          <w:rFonts w:eastAsia="Times New Roman"/>
          <w:kern w:val="0"/>
          <w:sz w:val="22"/>
          <w:szCs w:val="22"/>
          <w14:ligatures w14:val="none"/>
        </w:rPr>
        <w:t xml:space="preserve">the </w:t>
      </w:r>
      <w:r>
        <w:rPr>
          <w:rFonts w:eastAsia="Times New Roman"/>
          <w:kern w:val="0"/>
          <w:sz w:val="22"/>
          <w:szCs w:val="22"/>
          <w14:ligatures w14:val="none"/>
        </w:rPr>
        <w:t>developer incorrect</w:t>
      </w:r>
      <w:r w:rsidR="001E63EB">
        <w:rPr>
          <w:rFonts w:eastAsia="Times New Roman"/>
          <w:kern w:val="0"/>
          <w:sz w:val="22"/>
          <w:szCs w:val="22"/>
          <w14:ligatures w14:val="none"/>
        </w:rPr>
        <w:t>ly</w:t>
      </w:r>
      <w:r>
        <w:rPr>
          <w:rFonts w:eastAsia="Times New Roman"/>
          <w:kern w:val="0"/>
          <w:sz w:val="22"/>
          <w:szCs w:val="22"/>
          <w14:ligatures w14:val="none"/>
        </w:rPr>
        <w:t xml:space="preserve"> </w:t>
      </w:r>
      <w:r w:rsidR="001E63EB">
        <w:rPr>
          <w:rFonts w:eastAsia="Times New Roman"/>
          <w:kern w:val="0"/>
          <w:sz w:val="22"/>
          <w:szCs w:val="22"/>
          <w14:ligatures w14:val="none"/>
        </w:rPr>
        <w:t>applying</w:t>
      </w:r>
      <w:r>
        <w:rPr>
          <w:rFonts w:eastAsia="Times New Roman"/>
          <w:kern w:val="0"/>
          <w:sz w:val="22"/>
          <w:szCs w:val="22"/>
          <w14:ligatures w14:val="none"/>
        </w:rPr>
        <w:t xml:space="preserve"> parking spaces</w:t>
      </w:r>
      <w:r w:rsidR="001E63EB">
        <w:rPr>
          <w:rFonts w:eastAsia="Times New Roman"/>
          <w:kern w:val="0"/>
          <w:sz w:val="22"/>
          <w:szCs w:val="22"/>
          <w14:ligatures w14:val="none"/>
        </w:rPr>
        <w:t>-</w:t>
      </w:r>
      <w:r>
        <w:rPr>
          <w:rFonts w:eastAsia="Times New Roman"/>
          <w:kern w:val="0"/>
          <w:sz w:val="22"/>
          <w:szCs w:val="22"/>
          <w14:ligatures w14:val="none"/>
        </w:rPr>
        <w:t>per</w:t>
      </w:r>
      <w:r w:rsidR="001E63EB">
        <w:rPr>
          <w:rFonts w:eastAsia="Times New Roman"/>
          <w:kern w:val="0"/>
          <w:sz w:val="22"/>
          <w:szCs w:val="22"/>
          <w14:ligatures w14:val="none"/>
        </w:rPr>
        <w:t>-</w:t>
      </w:r>
      <w:r>
        <w:rPr>
          <w:rFonts w:eastAsia="Times New Roman"/>
          <w:kern w:val="0"/>
          <w:sz w:val="22"/>
          <w:szCs w:val="22"/>
          <w14:ligatures w14:val="none"/>
        </w:rPr>
        <w:t xml:space="preserve">bed rather than using </w:t>
      </w:r>
      <w:r w:rsidR="00404CD3">
        <w:rPr>
          <w:rFonts w:eastAsia="Times New Roman"/>
          <w:kern w:val="0"/>
          <w:sz w:val="22"/>
          <w:szCs w:val="22"/>
          <w14:ligatures w14:val="none"/>
        </w:rPr>
        <w:t xml:space="preserve">the correct </w:t>
      </w:r>
      <w:r>
        <w:rPr>
          <w:rFonts w:eastAsia="Times New Roman"/>
          <w:kern w:val="0"/>
          <w:sz w:val="22"/>
          <w:szCs w:val="22"/>
          <w14:ligatures w14:val="none"/>
        </w:rPr>
        <w:t>standards required by the general plan for mixed-use projects which</w:t>
      </w:r>
      <w:r w:rsidR="001E63EB">
        <w:rPr>
          <w:rFonts w:eastAsia="Times New Roman"/>
          <w:kern w:val="0"/>
          <w:sz w:val="22"/>
          <w:szCs w:val="22"/>
          <w14:ligatures w14:val="none"/>
        </w:rPr>
        <w:t xml:space="preserve"> in turn</w:t>
      </w:r>
      <w:r>
        <w:rPr>
          <w:rFonts w:eastAsia="Times New Roman"/>
          <w:kern w:val="0"/>
          <w:sz w:val="22"/>
          <w:szCs w:val="22"/>
          <w14:ligatures w14:val="none"/>
        </w:rPr>
        <w:t xml:space="preserve"> </w:t>
      </w:r>
      <w:r w:rsidR="00A0201E">
        <w:rPr>
          <w:rFonts w:eastAsia="Times New Roman"/>
          <w:kern w:val="0"/>
          <w:sz w:val="22"/>
          <w:szCs w:val="22"/>
          <w14:ligatures w14:val="none"/>
        </w:rPr>
        <w:t>requires</w:t>
      </w:r>
      <w:r>
        <w:rPr>
          <w:rFonts w:eastAsia="Times New Roman"/>
          <w:kern w:val="0"/>
          <w:sz w:val="22"/>
          <w:szCs w:val="22"/>
          <w14:ligatures w14:val="none"/>
        </w:rPr>
        <w:t xml:space="preserve"> </w:t>
      </w:r>
      <w:r w:rsidR="00203634">
        <w:rPr>
          <w:rFonts w:eastAsia="Times New Roman"/>
          <w:kern w:val="0"/>
          <w:sz w:val="22"/>
          <w:szCs w:val="22"/>
          <w14:ligatures w14:val="none"/>
        </w:rPr>
        <w:t>significantly more</w:t>
      </w:r>
      <w:r>
        <w:rPr>
          <w:rFonts w:eastAsia="Times New Roman"/>
          <w:kern w:val="0"/>
          <w:sz w:val="22"/>
          <w:szCs w:val="22"/>
          <w14:ligatures w14:val="none"/>
        </w:rPr>
        <w:t xml:space="preserve"> spaces per unit</w:t>
      </w:r>
      <w:r w:rsidR="001E63EB">
        <w:rPr>
          <w:rFonts w:eastAsia="Times New Roman"/>
          <w:kern w:val="0"/>
          <w:sz w:val="22"/>
          <w:szCs w:val="22"/>
          <w14:ligatures w14:val="none"/>
        </w:rPr>
        <w:t xml:space="preserve"> for </w:t>
      </w:r>
      <w:r w:rsidR="00404CD3">
        <w:rPr>
          <w:rFonts w:eastAsia="Times New Roman"/>
          <w:kern w:val="0"/>
          <w:sz w:val="22"/>
          <w:szCs w:val="22"/>
          <w14:ligatures w14:val="none"/>
        </w:rPr>
        <w:t xml:space="preserve">the </w:t>
      </w:r>
      <w:r w:rsidR="001E63EB">
        <w:rPr>
          <w:rFonts w:eastAsia="Times New Roman"/>
          <w:kern w:val="0"/>
          <w:sz w:val="22"/>
          <w:szCs w:val="22"/>
          <w14:ligatures w14:val="none"/>
        </w:rPr>
        <w:t>residential unit</w:t>
      </w:r>
      <w:r w:rsidR="00404CD3">
        <w:rPr>
          <w:rFonts w:eastAsia="Times New Roman"/>
          <w:kern w:val="0"/>
          <w:sz w:val="22"/>
          <w:szCs w:val="22"/>
          <w14:ligatures w14:val="none"/>
        </w:rPr>
        <w:t xml:space="preserve"> portion of this Project</w:t>
      </w:r>
      <w:r>
        <w:rPr>
          <w:rFonts w:eastAsia="Times New Roman"/>
          <w:kern w:val="0"/>
          <w:sz w:val="22"/>
          <w:szCs w:val="22"/>
          <w14:ligatures w14:val="none"/>
        </w:rPr>
        <w:t>.</w:t>
      </w:r>
      <w:r w:rsidR="001E63EB">
        <w:rPr>
          <w:rFonts w:eastAsia="Times New Roman"/>
          <w:kern w:val="0"/>
          <w:sz w:val="22"/>
          <w:szCs w:val="22"/>
          <w14:ligatures w14:val="none"/>
        </w:rPr>
        <w:t xml:space="preserve"> </w:t>
      </w:r>
      <w:r w:rsidR="00A0201E">
        <w:rPr>
          <w:rFonts w:eastAsia="Times New Roman"/>
          <w:kern w:val="0"/>
          <w:sz w:val="22"/>
          <w:szCs w:val="22"/>
          <w14:ligatures w14:val="none"/>
        </w:rPr>
        <w:t xml:space="preserve"> This mixed-use </w:t>
      </w:r>
      <w:r w:rsidR="001E63EB">
        <w:rPr>
          <w:rFonts w:eastAsia="Times New Roman"/>
          <w:kern w:val="0"/>
          <w:sz w:val="22"/>
          <w:szCs w:val="22"/>
          <w14:ligatures w14:val="none"/>
        </w:rPr>
        <w:t xml:space="preserve">Project needs to </w:t>
      </w:r>
      <w:r w:rsidR="00404CD3">
        <w:rPr>
          <w:rFonts w:eastAsia="Times New Roman"/>
          <w:kern w:val="0"/>
          <w:sz w:val="22"/>
          <w:szCs w:val="22"/>
          <w14:ligatures w14:val="none"/>
        </w:rPr>
        <w:t>apply</w:t>
      </w:r>
      <w:r w:rsidR="001E63EB">
        <w:rPr>
          <w:rFonts w:eastAsia="Times New Roman"/>
          <w:kern w:val="0"/>
          <w:sz w:val="22"/>
          <w:szCs w:val="22"/>
          <w14:ligatures w14:val="none"/>
        </w:rPr>
        <w:t xml:space="preserve"> </w:t>
      </w:r>
      <w:r w:rsidR="00A0201E">
        <w:rPr>
          <w:rFonts w:eastAsia="Times New Roman"/>
          <w:kern w:val="0"/>
          <w:sz w:val="22"/>
          <w:szCs w:val="22"/>
          <w14:ligatures w14:val="none"/>
        </w:rPr>
        <w:t xml:space="preserve">a </w:t>
      </w:r>
      <w:r w:rsidR="001E63EB">
        <w:rPr>
          <w:rFonts w:eastAsia="Times New Roman"/>
          <w:kern w:val="0"/>
          <w:sz w:val="22"/>
          <w:szCs w:val="22"/>
          <w14:ligatures w14:val="none"/>
        </w:rPr>
        <w:t xml:space="preserve">combo of residential parking standards </w:t>
      </w:r>
      <w:r w:rsidR="00056FA8">
        <w:rPr>
          <w:rFonts w:eastAsia="Times New Roman"/>
          <w:kern w:val="0"/>
          <w:sz w:val="22"/>
          <w:szCs w:val="22"/>
          <w14:ligatures w14:val="none"/>
        </w:rPr>
        <w:t xml:space="preserve">for </w:t>
      </w:r>
      <w:r w:rsidR="00404CD3">
        <w:rPr>
          <w:rFonts w:eastAsia="Times New Roman"/>
          <w:kern w:val="0"/>
          <w:sz w:val="22"/>
          <w:szCs w:val="22"/>
          <w14:ligatures w14:val="none"/>
        </w:rPr>
        <w:t>its</w:t>
      </w:r>
      <w:r w:rsidR="00056FA8">
        <w:rPr>
          <w:rFonts w:eastAsia="Times New Roman"/>
          <w:kern w:val="0"/>
          <w:sz w:val="22"/>
          <w:szCs w:val="22"/>
          <w14:ligatures w14:val="none"/>
        </w:rPr>
        <w:t xml:space="preserve"> residential portion</w:t>
      </w:r>
      <w:r w:rsidR="00404CD3">
        <w:rPr>
          <w:rFonts w:eastAsia="Times New Roman"/>
          <w:kern w:val="0"/>
          <w:sz w:val="22"/>
          <w:szCs w:val="22"/>
          <w14:ligatures w14:val="none"/>
        </w:rPr>
        <w:t>,</w:t>
      </w:r>
      <w:r w:rsidR="00056FA8">
        <w:rPr>
          <w:rFonts w:eastAsia="Times New Roman"/>
          <w:kern w:val="0"/>
          <w:sz w:val="22"/>
          <w:szCs w:val="22"/>
          <w14:ligatures w14:val="none"/>
        </w:rPr>
        <w:t xml:space="preserve"> and </w:t>
      </w:r>
      <w:r w:rsidR="00404CD3">
        <w:rPr>
          <w:rFonts w:eastAsia="Times New Roman"/>
          <w:kern w:val="0"/>
          <w:sz w:val="22"/>
          <w:szCs w:val="22"/>
          <w14:ligatures w14:val="none"/>
        </w:rPr>
        <w:t xml:space="preserve">apply </w:t>
      </w:r>
      <w:r w:rsidR="001E63EB">
        <w:rPr>
          <w:rFonts w:eastAsia="Times New Roman"/>
          <w:kern w:val="0"/>
          <w:sz w:val="22"/>
          <w:szCs w:val="22"/>
          <w14:ligatures w14:val="none"/>
        </w:rPr>
        <w:t xml:space="preserve">commercial standards </w:t>
      </w:r>
      <w:r w:rsidR="00056FA8">
        <w:rPr>
          <w:rFonts w:eastAsia="Times New Roman"/>
          <w:kern w:val="0"/>
          <w:sz w:val="22"/>
          <w:szCs w:val="22"/>
          <w14:ligatures w14:val="none"/>
        </w:rPr>
        <w:t xml:space="preserve">for </w:t>
      </w:r>
      <w:r w:rsidR="00404CD3">
        <w:rPr>
          <w:rFonts w:eastAsia="Times New Roman"/>
          <w:kern w:val="0"/>
          <w:sz w:val="22"/>
          <w:szCs w:val="22"/>
          <w14:ligatures w14:val="none"/>
        </w:rPr>
        <w:t>its</w:t>
      </w:r>
      <w:r w:rsidR="00056FA8">
        <w:rPr>
          <w:rFonts w:eastAsia="Times New Roman"/>
          <w:kern w:val="0"/>
          <w:sz w:val="22"/>
          <w:szCs w:val="22"/>
          <w14:ligatures w14:val="none"/>
        </w:rPr>
        <w:t xml:space="preserve"> commercial use portion in order </w:t>
      </w:r>
      <w:r w:rsidR="001E63EB">
        <w:rPr>
          <w:rFonts w:eastAsia="Times New Roman"/>
          <w:kern w:val="0"/>
          <w:sz w:val="22"/>
          <w:szCs w:val="22"/>
          <w14:ligatures w14:val="none"/>
        </w:rPr>
        <w:t xml:space="preserve">to calculate the </w:t>
      </w:r>
      <w:r w:rsidR="00404CD3">
        <w:rPr>
          <w:rFonts w:eastAsia="Times New Roman"/>
          <w:kern w:val="0"/>
          <w:sz w:val="22"/>
          <w:szCs w:val="22"/>
          <w14:ligatures w14:val="none"/>
        </w:rPr>
        <w:t xml:space="preserve">total </w:t>
      </w:r>
      <w:r w:rsidR="001E63EB">
        <w:rPr>
          <w:rFonts w:eastAsia="Times New Roman"/>
          <w:kern w:val="0"/>
          <w:sz w:val="22"/>
          <w:szCs w:val="22"/>
          <w14:ligatures w14:val="none"/>
        </w:rPr>
        <w:t>required number of parking spaces.</w:t>
      </w:r>
      <w:r>
        <w:rPr>
          <w:rFonts w:eastAsia="Times New Roman"/>
          <w:kern w:val="0"/>
          <w:sz w:val="22"/>
          <w:szCs w:val="22"/>
          <w14:ligatures w14:val="none"/>
        </w:rPr>
        <w:t xml:space="preserve"> </w:t>
      </w:r>
      <w:r w:rsidR="001E63EB">
        <w:rPr>
          <w:rFonts w:eastAsia="Times New Roman"/>
          <w:kern w:val="0"/>
          <w:sz w:val="22"/>
          <w:szCs w:val="22"/>
          <w14:ligatures w14:val="none"/>
        </w:rPr>
        <w:t xml:space="preserve"> </w:t>
      </w:r>
      <w:r w:rsidR="00404CD3">
        <w:rPr>
          <w:rFonts w:eastAsia="Times New Roman"/>
          <w:kern w:val="0"/>
          <w:sz w:val="22"/>
          <w:szCs w:val="22"/>
          <w14:ligatures w14:val="none"/>
        </w:rPr>
        <w:t>Parking needs recalculation.</w:t>
      </w:r>
    </w:p>
    <w:p w14:paraId="05E35C38" w14:textId="57D7A964" w:rsidR="00124952" w:rsidRPr="007976DA" w:rsidRDefault="00124952" w:rsidP="00124952">
      <w:pPr>
        <w:pStyle w:val="NoSpacing"/>
        <w:numPr>
          <w:ilvl w:val="0"/>
          <w:numId w:val="1"/>
        </w:numPr>
        <w:spacing w:before="100" w:beforeAutospacing="1" w:after="100" w:afterAutospacing="1"/>
        <w:contextualSpacing/>
        <w:rPr>
          <w:rFonts w:eastAsia="Times New Roman"/>
          <w:kern w:val="0"/>
          <w:sz w:val="22"/>
          <w:szCs w:val="22"/>
          <w14:ligatures w14:val="none"/>
        </w:rPr>
      </w:pPr>
      <w:r w:rsidRPr="00D623FB">
        <w:rPr>
          <w:sz w:val="22"/>
          <w:szCs w:val="22"/>
          <w:u w:val="single"/>
        </w:rPr>
        <w:t xml:space="preserve">There is </w:t>
      </w:r>
      <w:r w:rsidR="00C51281">
        <w:rPr>
          <w:sz w:val="22"/>
          <w:szCs w:val="22"/>
          <w:u w:val="single"/>
        </w:rPr>
        <w:t>essentially</w:t>
      </w:r>
      <w:r w:rsidRPr="00D623FB">
        <w:rPr>
          <w:sz w:val="22"/>
          <w:szCs w:val="22"/>
          <w:u w:val="single"/>
        </w:rPr>
        <w:t xml:space="preserve"> no available street parking near this particular intersection</w:t>
      </w:r>
      <w:r>
        <w:rPr>
          <w:sz w:val="22"/>
          <w:szCs w:val="22"/>
        </w:rPr>
        <w:t xml:space="preserve">.  There is </w:t>
      </w:r>
      <w:r w:rsidR="00EC5603" w:rsidRPr="00D623FB">
        <w:rPr>
          <w:sz w:val="22"/>
          <w:szCs w:val="22"/>
          <w:u w:val="single"/>
        </w:rPr>
        <w:t>no</w:t>
      </w:r>
      <w:r>
        <w:rPr>
          <w:sz w:val="22"/>
          <w:szCs w:val="22"/>
        </w:rPr>
        <w:t xml:space="preserve"> street parking on Warner Avenue.  And Bolsa Chica Street is a predominantly “red-curbed” zone with</w:t>
      </w:r>
      <w:r w:rsidRPr="00076316">
        <w:rPr>
          <w:sz w:val="22"/>
          <w:szCs w:val="22"/>
        </w:rPr>
        <w:t xml:space="preserve"> extremely limited street parking that </w:t>
      </w:r>
      <w:r w:rsidR="00186D2F">
        <w:rPr>
          <w:sz w:val="22"/>
          <w:szCs w:val="22"/>
        </w:rPr>
        <w:t xml:space="preserve">also </w:t>
      </w:r>
      <w:r w:rsidR="00EC5603">
        <w:rPr>
          <w:sz w:val="22"/>
          <w:szCs w:val="22"/>
        </w:rPr>
        <w:t>serves as</w:t>
      </w:r>
      <w:r w:rsidRPr="00076316">
        <w:rPr>
          <w:sz w:val="22"/>
          <w:szCs w:val="22"/>
        </w:rPr>
        <w:t xml:space="preserve"> </w:t>
      </w:r>
      <w:r w:rsidR="00EC5603">
        <w:rPr>
          <w:sz w:val="22"/>
          <w:szCs w:val="22"/>
        </w:rPr>
        <w:t>a</w:t>
      </w:r>
      <w:r w:rsidRPr="00076316">
        <w:rPr>
          <w:sz w:val="22"/>
          <w:szCs w:val="22"/>
        </w:rPr>
        <w:t xml:space="preserve"> major </w:t>
      </w:r>
      <w:r w:rsidR="00C51281">
        <w:rPr>
          <w:sz w:val="22"/>
          <w:szCs w:val="22"/>
        </w:rPr>
        <w:t xml:space="preserve">parking area and </w:t>
      </w:r>
      <w:r w:rsidRPr="00076316">
        <w:rPr>
          <w:sz w:val="22"/>
          <w:szCs w:val="22"/>
        </w:rPr>
        <w:t>gateway to the public hiking trails in the Bolsa Chica Ecological Reserve.</w:t>
      </w:r>
      <w:r>
        <w:rPr>
          <w:sz w:val="22"/>
          <w:szCs w:val="22"/>
        </w:rPr>
        <w:t xml:space="preserve">  Bolsa Chica Street is the only two-way ingress and egress access </w:t>
      </w:r>
      <w:r w:rsidR="00C8693E">
        <w:rPr>
          <w:sz w:val="22"/>
          <w:szCs w:val="22"/>
        </w:rPr>
        <w:t xml:space="preserve">point </w:t>
      </w:r>
      <w:r>
        <w:rPr>
          <w:sz w:val="22"/>
          <w:szCs w:val="22"/>
        </w:rPr>
        <w:t xml:space="preserve">to the Brightwater, Sandover, and Los Patos Avenue communities which makes </w:t>
      </w:r>
      <w:r w:rsidR="00D623FB">
        <w:rPr>
          <w:sz w:val="22"/>
          <w:szCs w:val="22"/>
        </w:rPr>
        <w:t>Bolsa Chica Street</w:t>
      </w:r>
      <w:r>
        <w:rPr>
          <w:sz w:val="22"/>
          <w:szCs w:val="22"/>
        </w:rPr>
        <w:t xml:space="preserve"> a</w:t>
      </w:r>
      <w:r w:rsidR="003A53DC">
        <w:rPr>
          <w:sz w:val="22"/>
          <w:szCs w:val="22"/>
        </w:rPr>
        <w:t xml:space="preserve"> vital</w:t>
      </w:r>
      <w:r>
        <w:rPr>
          <w:sz w:val="22"/>
          <w:szCs w:val="22"/>
        </w:rPr>
        <w:t xml:space="preserve"> high-traffic</w:t>
      </w:r>
      <w:r w:rsidR="00186D2F">
        <w:rPr>
          <w:sz w:val="22"/>
          <w:szCs w:val="22"/>
        </w:rPr>
        <w:t>-</w:t>
      </w:r>
      <w:r>
        <w:rPr>
          <w:sz w:val="22"/>
          <w:szCs w:val="22"/>
        </w:rPr>
        <w:t xml:space="preserve">volume </w:t>
      </w:r>
      <w:r w:rsidR="008038E6">
        <w:rPr>
          <w:sz w:val="22"/>
          <w:szCs w:val="22"/>
        </w:rPr>
        <w:t>thorofare</w:t>
      </w:r>
      <w:r>
        <w:rPr>
          <w:sz w:val="22"/>
          <w:szCs w:val="22"/>
        </w:rPr>
        <w:t xml:space="preserve"> that this project will </w:t>
      </w:r>
      <w:r w:rsidR="00C64CA1">
        <w:rPr>
          <w:sz w:val="22"/>
          <w:szCs w:val="22"/>
        </w:rPr>
        <w:t xml:space="preserve">adversely affect and </w:t>
      </w:r>
      <w:r>
        <w:rPr>
          <w:sz w:val="22"/>
          <w:szCs w:val="22"/>
        </w:rPr>
        <w:t>inhibit</w:t>
      </w:r>
      <w:r w:rsidR="00C64CA1">
        <w:rPr>
          <w:sz w:val="22"/>
          <w:szCs w:val="22"/>
        </w:rPr>
        <w:t xml:space="preserve"> the flow of traffic</w:t>
      </w:r>
      <w:r>
        <w:rPr>
          <w:sz w:val="22"/>
          <w:szCs w:val="22"/>
        </w:rPr>
        <w:t>.</w:t>
      </w:r>
    </w:p>
    <w:p w14:paraId="66C68A23" w14:textId="2AA7A153" w:rsidR="003A53DC" w:rsidRPr="00104255" w:rsidRDefault="007976DA" w:rsidP="003A53DC">
      <w:pPr>
        <w:pStyle w:val="NoSpacing"/>
        <w:numPr>
          <w:ilvl w:val="0"/>
          <w:numId w:val="1"/>
        </w:numPr>
        <w:spacing w:before="100" w:beforeAutospacing="1" w:after="100" w:afterAutospacing="1"/>
        <w:contextualSpacing/>
        <w:rPr>
          <w:rFonts w:eastAsia="Times New Roman"/>
          <w:kern w:val="0"/>
          <w:sz w:val="22"/>
          <w:szCs w:val="22"/>
          <w14:ligatures w14:val="none"/>
        </w:rPr>
      </w:pPr>
      <w:r w:rsidRPr="00104255">
        <w:rPr>
          <w:sz w:val="22"/>
          <w:szCs w:val="22"/>
        </w:rPr>
        <w:lastRenderedPageBreak/>
        <w:t xml:space="preserve">An estimated 110 employees will work in 3 shifts at this complex so </w:t>
      </w:r>
      <w:r w:rsidR="00EC5603" w:rsidRPr="00104255">
        <w:rPr>
          <w:sz w:val="22"/>
          <w:szCs w:val="22"/>
        </w:rPr>
        <w:t>during</w:t>
      </w:r>
      <w:r w:rsidRPr="00104255">
        <w:rPr>
          <w:sz w:val="22"/>
          <w:szCs w:val="22"/>
        </w:rPr>
        <w:t xml:space="preserve"> their shift change overlaps there will be approximately </w:t>
      </w:r>
      <w:r w:rsidR="001B5DA7">
        <w:rPr>
          <w:sz w:val="22"/>
          <w:szCs w:val="22"/>
        </w:rPr>
        <w:t>70</w:t>
      </w:r>
      <w:r w:rsidRPr="00104255">
        <w:rPr>
          <w:sz w:val="22"/>
          <w:szCs w:val="22"/>
        </w:rPr>
        <w:t xml:space="preserve"> employees </w:t>
      </w:r>
      <w:r w:rsidR="00EC5603" w:rsidRPr="00104255">
        <w:rPr>
          <w:sz w:val="22"/>
          <w:szCs w:val="22"/>
        </w:rPr>
        <w:t xml:space="preserve">during shift changes </w:t>
      </w:r>
      <w:r w:rsidRPr="00104255">
        <w:rPr>
          <w:sz w:val="22"/>
          <w:szCs w:val="22"/>
        </w:rPr>
        <w:t xml:space="preserve">who </w:t>
      </w:r>
      <w:r w:rsidR="003E544F" w:rsidRPr="00104255">
        <w:rPr>
          <w:sz w:val="22"/>
          <w:szCs w:val="22"/>
        </w:rPr>
        <w:t xml:space="preserve">simultaneously </w:t>
      </w:r>
      <w:r w:rsidRPr="00104255">
        <w:rPr>
          <w:sz w:val="22"/>
          <w:szCs w:val="22"/>
        </w:rPr>
        <w:t xml:space="preserve">need </w:t>
      </w:r>
      <w:r w:rsidR="00186D2F" w:rsidRPr="00104255">
        <w:rPr>
          <w:sz w:val="22"/>
          <w:szCs w:val="22"/>
        </w:rPr>
        <w:t xml:space="preserve">onsite </w:t>
      </w:r>
      <w:r w:rsidRPr="00104255">
        <w:rPr>
          <w:sz w:val="22"/>
          <w:szCs w:val="22"/>
        </w:rPr>
        <w:t>parking spaces out of the 104 available spaces.</w:t>
      </w:r>
      <w:r w:rsidR="00EC5603" w:rsidRPr="00104255">
        <w:rPr>
          <w:sz w:val="22"/>
          <w:szCs w:val="22"/>
        </w:rPr>
        <w:t xml:space="preserve">  </w:t>
      </w:r>
      <w:r w:rsidRPr="00104255">
        <w:rPr>
          <w:sz w:val="22"/>
          <w:szCs w:val="22"/>
        </w:rPr>
        <w:t xml:space="preserve">That leaves only </w:t>
      </w:r>
      <w:r w:rsidR="001B5DA7">
        <w:rPr>
          <w:sz w:val="22"/>
          <w:szCs w:val="22"/>
        </w:rPr>
        <w:t>34</w:t>
      </w:r>
      <w:r w:rsidRPr="00104255">
        <w:rPr>
          <w:sz w:val="22"/>
          <w:szCs w:val="22"/>
        </w:rPr>
        <w:t xml:space="preserve"> available parking spaces for </w:t>
      </w:r>
      <w:r w:rsidR="008122D3" w:rsidRPr="00104255">
        <w:rPr>
          <w:sz w:val="22"/>
          <w:szCs w:val="22"/>
        </w:rPr>
        <w:t xml:space="preserve">its 159 </w:t>
      </w:r>
      <w:r w:rsidRPr="00104255">
        <w:rPr>
          <w:sz w:val="22"/>
          <w:szCs w:val="22"/>
        </w:rPr>
        <w:t>resident</w:t>
      </w:r>
      <w:r w:rsidR="008122D3" w:rsidRPr="00104255">
        <w:rPr>
          <w:sz w:val="22"/>
          <w:szCs w:val="22"/>
        </w:rPr>
        <w:t>ial unit</w:t>
      </w:r>
      <w:r w:rsidRPr="00104255">
        <w:rPr>
          <w:sz w:val="22"/>
          <w:szCs w:val="22"/>
        </w:rPr>
        <w:t>s</w:t>
      </w:r>
      <w:r w:rsidR="00186D2F" w:rsidRPr="00104255">
        <w:rPr>
          <w:sz w:val="22"/>
          <w:szCs w:val="22"/>
        </w:rPr>
        <w:t xml:space="preserve">, </w:t>
      </w:r>
      <w:r w:rsidR="001B5DA7">
        <w:rPr>
          <w:sz w:val="22"/>
          <w:szCs w:val="22"/>
        </w:rPr>
        <w:t xml:space="preserve">all of </w:t>
      </w:r>
      <w:r w:rsidR="008122D3" w:rsidRPr="00104255">
        <w:rPr>
          <w:sz w:val="22"/>
          <w:szCs w:val="22"/>
        </w:rPr>
        <w:t xml:space="preserve">their </w:t>
      </w:r>
      <w:r w:rsidR="00186D2F" w:rsidRPr="00104255">
        <w:rPr>
          <w:sz w:val="22"/>
          <w:szCs w:val="22"/>
        </w:rPr>
        <w:t>v</w:t>
      </w:r>
      <w:r w:rsidRPr="00104255">
        <w:rPr>
          <w:sz w:val="22"/>
          <w:szCs w:val="22"/>
        </w:rPr>
        <w:t>isitors</w:t>
      </w:r>
      <w:r w:rsidR="00186D2F" w:rsidRPr="00104255">
        <w:rPr>
          <w:sz w:val="22"/>
          <w:szCs w:val="22"/>
        </w:rPr>
        <w:t xml:space="preserve">, </w:t>
      </w:r>
      <w:r w:rsidR="00073299">
        <w:rPr>
          <w:sz w:val="22"/>
          <w:szCs w:val="22"/>
        </w:rPr>
        <w:t xml:space="preserve">outside </w:t>
      </w:r>
      <w:r w:rsidR="00C51C90">
        <w:rPr>
          <w:sz w:val="22"/>
          <w:szCs w:val="22"/>
        </w:rPr>
        <w:t>3</w:t>
      </w:r>
      <w:r w:rsidR="00C51C90" w:rsidRPr="00C51C90">
        <w:rPr>
          <w:sz w:val="22"/>
          <w:szCs w:val="22"/>
          <w:vertAlign w:val="superscript"/>
        </w:rPr>
        <w:t>rd</w:t>
      </w:r>
      <w:r w:rsidR="00C51C90">
        <w:rPr>
          <w:sz w:val="22"/>
          <w:szCs w:val="22"/>
        </w:rPr>
        <w:t xml:space="preserve"> party</w:t>
      </w:r>
      <w:r w:rsidR="00073299">
        <w:rPr>
          <w:sz w:val="22"/>
          <w:szCs w:val="22"/>
        </w:rPr>
        <w:t xml:space="preserve"> </w:t>
      </w:r>
      <w:r w:rsidR="00C51C90">
        <w:rPr>
          <w:sz w:val="22"/>
          <w:szCs w:val="22"/>
        </w:rPr>
        <w:t xml:space="preserve">workers, </w:t>
      </w:r>
      <w:r w:rsidR="00186D2F" w:rsidRPr="00104255">
        <w:rPr>
          <w:sz w:val="22"/>
          <w:szCs w:val="22"/>
        </w:rPr>
        <w:t xml:space="preserve">and </w:t>
      </w:r>
      <w:r w:rsidR="00237DC3">
        <w:rPr>
          <w:sz w:val="22"/>
          <w:szCs w:val="22"/>
        </w:rPr>
        <w:t xml:space="preserve">potential </w:t>
      </w:r>
      <w:r w:rsidR="00186D2F" w:rsidRPr="00104255">
        <w:rPr>
          <w:sz w:val="22"/>
          <w:szCs w:val="22"/>
        </w:rPr>
        <w:t>customers</w:t>
      </w:r>
      <w:r w:rsidR="003E544F" w:rsidRPr="00104255">
        <w:rPr>
          <w:sz w:val="22"/>
          <w:szCs w:val="22"/>
        </w:rPr>
        <w:t xml:space="preserve"> of the </w:t>
      </w:r>
      <w:r w:rsidR="00044362" w:rsidRPr="00104255">
        <w:rPr>
          <w:sz w:val="22"/>
          <w:szCs w:val="22"/>
        </w:rPr>
        <w:t xml:space="preserve">commercial </w:t>
      </w:r>
      <w:r w:rsidR="003E544F" w:rsidRPr="00104255">
        <w:rPr>
          <w:sz w:val="22"/>
          <w:szCs w:val="22"/>
        </w:rPr>
        <w:t>ground floor businesses</w:t>
      </w:r>
      <w:r w:rsidRPr="00104255">
        <w:rPr>
          <w:sz w:val="22"/>
          <w:szCs w:val="22"/>
        </w:rPr>
        <w:t xml:space="preserve">. </w:t>
      </w:r>
      <w:r w:rsidR="008122D3" w:rsidRPr="00104255">
        <w:rPr>
          <w:sz w:val="22"/>
          <w:szCs w:val="22"/>
        </w:rPr>
        <w:t xml:space="preserve"> </w:t>
      </w:r>
    </w:p>
    <w:p w14:paraId="6EE6C0C7" w14:textId="08255D07" w:rsidR="001C5EDE" w:rsidRPr="001C5EDE" w:rsidRDefault="005C1EC0"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EC5603">
        <w:rPr>
          <w:sz w:val="22"/>
          <w:szCs w:val="22"/>
        </w:rPr>
        <w:t xml:space="preserve">The “Senior </w:t>
      </w:r>
      <w:r w:rsidR="00CD0388" w:rsidRPr="00EC5603">
        <w:rPr>
          <w:sz w:val="22"/>
          <w:szCs w:val="22"/>
        </w:rPr>
        <w:t>Care</w:t>
      </w:r>
      <w:r w:rsidRPr="00EC5603">
        <w:rPr>
          <w:sz w:val="22"/>
          <w:szCs w:val="22"/>
        </w:rPr>
        <w:t xml:space="preserve"> Community” label for this Big Box is intentionally misleading since it will feature commercial restaurants that serve </w:t>
      </w:r>
      <w:r w:rsidR="00562488" w:rsidRPr="00EC5603">
        <w:rPr>
          <w:sz w:val="22"/>
          <w:szCs w:val="22"/>
        </w:rPr>
        <w:t xml:space="preserve">and provide on-site </w:t>
      </w:r>
      <w:r w:rsidR="00A56408" w:rsidRPr="00EC5603">
        <w:rPr>
          <w:sz w:val="22"/>
          <w:szCs w:val="22"/>
        </w:rPr>
        <w:t xml:space="preserve">liquor </w:t>
      </w:r>
      <w:r w:rsidR="00562488" w:rsidRPr="00EC5603">
        <w:rPr>
          <w:sz w:val="22"/>
          <w:szCs w:val="22"/>
        </w:rPr>
        <w:t>sales</w:t>
      </w:r>
      <w:r w:rsidRPr="00EC5603">
        <w:rPr>
          <w:sz w:val="22"/>
          <w:szCs w:val="22"/>
        </w:rPr>
        <w:t>.  True</w:t>
      </w:r>
      <w:r w:rsidR="00BB33E2" w:rsidRPr="00EC5603">
        <w:rPr>
          <w:sz w:val="22"/>
          <w:szCs w:val="22"/>
        </w:rPr>
        <w:t xml:space="preserve"> convalescent care facilities </w:t>
      </w:r>
      <w:r w:rsidRPr="00EC5603">
        <w:rPr>
          <w:sz w:val="22"/>
          <w:szCs w:val="22"/>
        </w:rPr>
        <w:t>do</w:t>
      </w:r>
      <w:r w:rsidR="00562488" w:rsidRPr="00EC5603">
        <w:rPr>
          <w:sz w:val="22"/>
          <w:szCs w:val="22"/>
        </w:rPr>
        <w:t xml:space="preserve"> not</w:t>
      </w:r>
      <w:r w:rsidRPr="00EC5603">
        <w:rPr>
          <w:sz w:val="22"/>
          <w:szCs w:val="22"/>
        </w:rPr>
        <w:t xml:space="preserve"> serve liquor</w:t>
      </w:r>
      <w:r w:rsidR="00BB33E2" w:rsidRPr="00EC5603">
        <w:rPr>
          <w:sz w:val="22"/>
          <w:szCs w:val="22"/>
        </w:rPr>
        <w:t xml:space="preserve"> or include </w:t>
      </w:r>
      <w:r w:rsidR="00124B6E">
        <w:rPr>
          <w:sz w:val="22"/>
          <w:szCs w:val="22"/>
        </w:rPr>
        <w:t xml:space="preserve">1,700 - </w:t>
      </w:r>
      <w:r w:rsidR="00BB33E2" w:rsidRPr="00EC5603">
        <w:rPr>
          <w:sz w:val="22"/>
          <w:szCs w:val="22"/>
        </w:rPr>
        <w:t>2</w:t>
      </w:r>
      <w:r w:rsidR="00E57799" w:rsidRPr="00EC5603">
        <w:rPr>
          <w:sz w:val="22"/>
          <w:szCs w:val="22"/>
        </w:rPr>
        <w:t>,</w:t>
      </w:r>
      <w:r w:rsidR="00BB33E2" w:rsidRPr="00EC5603">
        <w:rPr>
          <w:sz w:val="22"/>
          <w:szCs w:val="22"/>
        </w:rPr>
        <w:t>000 square feet</w:t>
      </w:r>
      <w:r w:rsidR="00276B43">
        <w:rPr>
          <w:sz w:val="22"/>
          <w:szCs w:val="22"/>
        </w:rPr>
        <w:t xml:space="preserve"> </w:t>
      </w:r>
      <w:r w:rsidR="006A5E92">
        <w:rPr>
          <w:sz w:val="22"/>
          <w:szCs w:val="22"/>
        </w:rPr>
        <w:t xml:space="preserve">apartment </w:t>
      </w:r>
      <w:r w:rsidR="00276B43">
        <w:rPr>
          <w:sz w:val="22"/>
          <w:szCs w:val="22"/>
        </w:rPr>
        <w:t>units</w:t>
      </w:r>
      <w:r w:rsidRPr="00EC5603">
        <w:rPr>
          <w:sz w:val="22"/>
          <w:szCs w:val="22"/>
        </w:rPr>
        <w:t>.</w:t>
      </w:r>
      <w:r w:rsidR="00BB33E2" w:rsidRPr="00EC5603">
        <w:rPr>
          <w:sz w:val="22"/>
          <w:szCs w:val="22"/>
        </w:rPr>
        <w:t xml:space="preserve"> The developer conveniently use</w:t>
      </w:r>
      <w:r w:rsidR="00276B43">
        <w:rPr>
          <w:sz w:val="22"/>
          <w:szCs w:val="22"/>
        </w:rPr>
        <w:t>s</w:t>
      </w:r>
      <w:r w:rsidR="00BB33E2" w:rsidRPr="00EC5603">
        <w:rPr>
          <w:sz w:val="22"/>
          <w:szCs w:val="22"/>
        </w:rPr>
        <w:t xml:space="preserve"> </w:t>
      </w:r>
      <w:r w:rsidR="00124B6E">
        <w:rPr>
          <w:sz w:val="22"/>
          <w:szCs w:val="22"/>
        </w:rPr>
        <w:t xml:space="preserve">the designation of </w:t>
      </w:r>
      <w:r w:rsidR="00D623FB">
        <w:rPr>
          <w:sz w:val="22"/>
          <w:szCs w:val="22"/>
        </w:rPr>
        <w:t>“</w:t>
      </w:r>
      <w:r w:rsidR="00BB33E2" w:rsidRPr="00EC5603">
        <w:rPr>
          <w:sz w:val="22"/>
          <w:szCs w:val="22"/>
        </w:rPr>
        <w:t>convalescent care</w:t>
      </w:r>
      <w:r w:rsidR="00D623FB">
        <w:rPr>
          <w:sz w:val="22"/>
          <w:szCs w:val="22"/>
        </w:rPr>
        <w:t>”</w:t>
      </w:r>
      <w:r w:rsidR="00A4296B" w:rsidRPr="00EC5603">
        <w:rPr>
          <w:sz w:val="22"/>
          <w:szCs w:val="22"/>
        </w:rPr>
        <w:t xml:space="preserve"> </w:t>
      </w:r>
      <w:r w:rsidR="00124B6E">
        <w:rPr>
          <w:sz w:val="22"/>
          <w:szCs w:val="22"/>
        </w:rPr>
        <w:t xml:space="preserve">in order </w:t>
      </w:r>
      <w:r w:rsidR="00A4296B" w:rsidRPr="00EC5603">
        <w:rPr>
          <w:sz w:val="22"/>
          <w:szCs w:val="22"/>
        </w:rPr>
        <w:t xml:space="preserve">to </w:t>
      </w:r>
      <w:r w:rsidR="00124B6E">
        <w:rPr>
          <w:sz w:val="22"/>
          <w:szCs w:val="22"/>
        </w:rPr>
        <w:t>apply</w:t>
      </w:r>
      <w:r w:rsidR="00BB33E2" w:rsidRPr="00EC5603">
        <w:rPr>
          <w:sz w:val="22"/>
          <w:szCs w:val="22"/>
        </w:rPr>
        <w:t xml:space="preserve"> for </w:t>
      </w:r>
      <w:r w:rsidR="00276B43">
        <w:rPr>
          <w:sz w:val="22"/>
          <w:szCs w:val="22"/>
        </w:rPr>
        <w:t>reduced</w:t>
      </w:r>
      <w:r w:rsidR="00BB33E2" w:rsidRPr="00EC5603">
        <w:rPr>
          <w:sz w:val="22"/>
          <w:szCs w:val="22"/>
        </w:rPr>
        <w:t xml:space="preserve"> parking in their specific plan which </w:t>
      </w:r>
      <w:r w:rsidR="006A5E92">
        <w:rPr>
          <w:sz w:val="22"/>
          <w:szCs w:val="22"/>
        </w:rPr>
        <w:t xml:space="preserve">they hope will </w:t>
      </w:r>
      <w:r w:rsidR="00BB33E2" w:rsidRPr="00EC5603">
        <w:rPr>
          <w:sz w:val="22"/>
          <w:szCs w:val="22"/>
        </w:rPr>
        <w:t xml:space="preserve">give them the </w:t>
      </w:r>
      <w:r w:rsidR="00D623FB">
        <w:rPr>
          <w:sz w:val="22"/>
          <w:szCs w:val="22"/>
        </w:rPr>
        <w:t>few</w:t>
      </w:r>
      <w:r w:rsidR="00BB33E2" w:rsidRPr="00EC5603">
        <w:rPr>
          <w:sz w:val="22"/>
          <w:szCs w:val="22"/>
        </w:rPr>
        <w:t xml:space="preserve">est number of spaces required </w:t>
      </w:r>
      <w:r w:rsidR="00D623FB">
        <w:rPr>
          <w:sz w:val="22"/>
          <w:szCs w:val="22"/>
        </w:rPr>
        <w:t xml:space="preserve">by our city </w:t>
      </w:r>
      <w:r w:rsidR="00BB33E2" w:rsidRPr="00EC5603">
        <w:rPr>
          <w:sz w:val="22"/>
          <w:szCs w:val="22"/>
        </w:rPr>
        <w:t>for any residential use.</w:t>
      </w:r>
      <w:r w:rsidR="00276B43">
        <w:rPr>
          <w:sz w:val="22"/>
          <w:szCs w:val="22"/>
        </w:rPr>
        <w:t xml:space="preserve"> </w:t>
      </w:r>
    </w:p>
    <w:p w14:paraId="2E2B7D21" w14:textId="621F5F66" w:rsidR="00710F47" w:rsidRPr="00076316" w:rsidRDefault="008F15DD" w:rsidP="00333179">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sz w:val="22"/>
          <w:szCs w:val="22"/>
        </w:rPr>
        <w:t xml:space="preserve">This project will result in substantial impacts to biological resources requiring mitigation.  Project site is located on the Pacific Flyway, a major migratory bird corridor </w:t>
      </w:r>
      <w:r w:rsidR="005E31CA">
        <w:rPr>
          <w:sz w:val="22"/>
          <w:szCs w:val="22"/>
        </w:rPr>
        <w:t>that uses our</w:t>
      </w:r>
      <w:r w:rsidRPr="00076316">
        <w:rPr>
          <w:sz w:val="22"/>
          <w:szCs w:val="22"/>
        </w:rPr>
        <w:t xml:space="preserve"> </w:t>
      </w:r>
      <w:r w:rsidR="00D57383">
        <w:rPr>
          <w:sz w:val="22"/>
          <w:szCs w:val="22"/>
        </w:rPr>
        <w:t xml:space="preserve">nearby </w:t>
      </w:r>
      <w:r w:rsidRPr="00076316">
        <w:rPr>
          <w:sz w:val="22"/>
          <w:szCs w:val="22"/>
        </w:rPr>
        <w:t xml:space="preserve">state-protected Bolsa Chica Ecological Reserve which </w:t>
      </w:r>
      <w:r w:rsidR="00E70E52">
        <w:rPr>
          <w:sz w:val="22"/>
          <w:szCs w:val="22"/>
        </w:rPr>
        <w:t xml:space="preserve">is a Global Biodiversity Hotspot that </w:t>
      </w:r>
      <w:r w:rsidRPr="00076316">
        <w:rPr>
          <w:sz w:val="22"/>
          <w:szCs w:val="22"/>
        </w:rPr>
        <w:t>supports 23 endangered species of birds and raptors.  This complex will be the tallest building in the area and undoubtedly cause numerous endangered spec</w:t>
      </w:r>
      <w:r w:rsidR="00124B6E">
        <w:rPr>
          <w:sz w:val="22"/>
          <w:szCs w:val="22"/>
        </w:rPr>
        <w:t>ies</w:t>
      </w:r>
      <w:r w:rsidRPr="00076316">
        <w:rPr>
          <w:sz w:val="22"/>
          <w:szCs w:val="22"/>
        </w:rPr>
        <w:t xml:space="preserve"> fatalities from bird strikes into its upper 4</w:t>
      </w:r>
      <w:r w:rsidRPr="00076316">
        <w:rPr>
          <w:sz w:val="22"/>
          <w:szCs w:val="22"/>
          <w:vertAlign w:val="superscript"/>
        </w:rPr>
        <w:t>th</w:t>
      </w:r>
      <w:r w:rsidRPr="00076316">
        <w:rPr>
          <w:sz w:val="22"/>
          <w:szCs w:val="22"/>
        </w:rPr>
        <w:t>-floor and</w:t>
      </w:r>
      <w:r w:rsidR="00D623FB">
        <w:rPr>
          <w:sz w:val="22"/>
          <w:szCs w:val="22"/>
        </w:rPr>
        <w:t xml:space="preserve"> extended</w:t>
      </w:r>
      <w:r w:rsidRPr="00076316">
        <w:rPr>
          <w:sz w:val="22"/>
          <w:szCs w:val="22"/>
        </w:rPr>
        <w:t xml:space="preserve"> rooftop parapets.</w:t>
      </w:r>
    </w:p>
    <w:p w14:paraId="40CD3F55" w14:textId="15702D5F" w:rsidR="0074210E" w:rsidRPr="0074210E" w:rsidRDefault="00710F47" w:rsidP="00710F47">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sz w:val="22"/>
          <w:szCs w:val="22"/>
        </w:rPr>
        <w:t xml:space="preserve">This </w:t>
      </w:r>
      <w:r w:rsidR="00542EC4">
        <w:rPr>
          <w:sz w:val="22"/>
          <w:szCs w:val="22"/>
        </w:rPr>
        <w:t>high-density</w:t>
      </w:r>
      <w:r w:rsidR="00E57799" w:rsidRPr="00076316">
        <w:rPr>
          <w:sz w:val="22"/>
          <w:szCs w:val="22"/>
        </w:rPr>
        <w:t xml:space="preserve"> apartment complex</w:t>
      </w:r>
      <w:r w:rsidRPr="00076316">
        <w:rPr>
          <w:sz w:val="22"/>
          <w:szCs w:val="22"/>
        </w:rPr>
        <w:t xml:space="preserve"> is a precedent-setting Trojan Horse that will allow other developers to saturate this area with more </w:t>
      </w:r>
      <w:proofErr w:type="gramStart"/>
      <w:r w:rsidR="004D16ED">
        <w:rPr>
          <w:sz w:val="22"/>
          <w:szCs w:val="22"/>
        </w:rPr>
        <w:t>high density</w:t>
      </w:r>
      <w:proofErr w:type="gramEnd"/>
      <w:r w:rsidR="004D16ED">
        <w:rPr>
          <w:sz w:val="22"/>
          <w:szCs w:val="22"/>
        </w:rPr>
        <w:t xml:space="preserve"> Big Boxes</w:t>
      </w:r>
      <w:r w:rsidRPr="00076316">
        <w:rPr>
          <w:sz w:val="22"/>
          <w:szCs w:val="22"/>
        </w:rPr>
        <w:t xml:space="preserve"> that will destroy our quiet “Surf City” beach community.</w:t>
      </w:r>
    </w:p>
    <w:p w14:paraId="556C185B" w14:textId="2D408510" w:rsidR="00710F47" w:rsidRPr="0052103B" w:rsidRDefault="0074210E" w:rsidP="00710F47">
      <w:pPr>
        <w:pStyle w:val="NoSpacing"/>
        <w:numPr>
          <w:ilvl w:val="0"/>
          <w:numId w:val="1"/>
        </w:numPr>
        <w:spacing w:before="100" w:beforeAutospacing="1" w:after="100" w:afterAutospacing="1"/>
        <w:contextualSpacing/>
        <w:rPr>
          <w:rFonts w:eastAsia="Times New Roman"/>
          <w:kern w:val="0"/>
          <w:sz w:val="22"/>
          <w:szCs w:val="22"/>
          <w14:ligatures w14:val="none"/>
        </w:rPr>
      </w:pPr>
      <w:r w:rsidRPr="00076316">
        <w:rPr>
          <w:sz w:val="22"/>
          <w:szCs w:val="22"/>
        </w:rPr>
        <w:t xml:space="preserve">This project is a blatant attempt to Spot Zone which is the oldest recognized form of zoning scheming and corruption.  The City lacks substantial evidence to support the “findings” for Zoning Map Amendment, Zoning Text Amendment, and Conditional Use Permit amongst multiple other violations of City Code, regulations, and established and accepted practices. </w:t>
      </w:r>
      <w:r w:rsidR="00D308FB">
        <w:rPr>
          <w:sz w:val="22"/>
          <w:szCs w:val="22"/>
        </w:rPr>
        <w:t xml:space="preserve"> Approval of this Project can only be obtained by significant abuse of the City’s discretionary approval process.</w:t>
      </w:r>
    </w:p>
    <w:p w14:paraId="2277B67C" w14:textId="42B06EE1" w:rsidR="0052103B" w:rsidRPr="009929C9" w:rsidRDefault="009929C9" w:rsidP="0052103B">
      <w:pPr>
        <w:pStyle w:val="NoSpacing"/>
        <w:numPr>
          <w:ilvl w:val="0"/>
          <w:numId w:val="1"/>
        </w:numPr>
        <w:spacing w:before="100" w:beforeAutospacing="1" w:after="100" w:afterAutospacing="1"/>
        <w:contextualSpacing/>
        <w:rPr>
          <w:rFonts w:eastAsia="Times New Roman"/>
          <w:kern w:val="0"/>
          <w:sz w:val="22"/>
          <w:szCs w:val="22"/>
          <w14:ligatures w14:val="none"/>
        </w:rPr>
      </w:pPr>
      <w:r w:rsidRPr="009929C9">
        <w:rPr>
          <w:color w:val="000000"/>
          <w:sz w:val="22"/>
          <w:szCs w:val="22"/>
        </w:rPr>
        <w:t>The Draft Environmental Impact Report (“EIR”) fails to provide and analyze an accurate and complete project description, the EIR’s analysis of cumulative impacts is deficient;  and the EIR’s analysis of alternatives is deficient;  and the EIR fails to support its findings with substantial evidence amongst multiple other violations of the EIR and CEQA that include but are not limited to inadequate traffic, sewer capacity, water capacity, storm drain, loss of scenic vista, project alternatives</w:t>
      </w:r>
      <w:r w:rsidR="00EF360D">
        <w:rPr>
          <w:color w:val="000000"/>
          <w:sz w:val="22"/>
          <w:szCs w:val="22"/>
        </w:rPr>
        <w:t>,</w:t>
      </w:r>
      <w:r w:rsidRPr="009929C9">
        <w:rPr>
          <w:color w:val="000000"/>
          <w:sz w:val="22"/>
          <w:szCs w:val="22"/>
        </w:rPr>
        <w:t xml:space="preserve"> and shadow studies that reflect the true height of the structure.</w:t>
      </w:r>
      <w:r>
        <w:rPr>
          <w:color w:val="000000"/>
          <w:sz w:val="22"/>
          <w:szCs w:val="22"/>
        </w:rPr>
        <w:t xml:space="preserve">  The EIR must be revised and recirculated.</w:t>
      </w:r>
      <w:r w:rsidR="0052103B" w:rsidRPr="009929C9">
        <w:rPr>
          <w:sz w:val="22"/>
          <w:szCs w:val="22"/>
        </w:rPr>
        <w:t xml:space="preserve">  </w:t>
      </w:r>
    </w:p>
    <w:p w14:paraId="4E762925" w14:textId="7482CAD8" w:rsidR="00CE6D65" w:rsidRPr="00CE6D65" w:rsidRDefault="00CE6D65" w:rsidP="00124B6E">
      <w:pPr>
        <w:pStyle w:val="ListParagraph"/>
        <w:numPr>
          <w:ilvl w:val="0"/>
          <w:numId w:val="1"/>
        </w:numPr>
        <w:spacing w:before="100" w:beforeAutospacing="1" w:after="100" w:afterAutospacing="1" w:line="240" w:lineRule="auto"/>
        <w:rPr>
          <w:rFonts w:eastAsia="Times New Roman"/>
          <w:kern w:val="0"/>
          <w:sz w:val="22"/>
          <w:szCs w:val="22"/>
          <w14:ligatures w14:val="none"/>
        </w:rPr>
      </w:pPr>
      <w:r>
        <w:rPr>
          <w:sz w:val="22"/>
          <w:szCs w:val="22"/>
        </w:rPr>
        <w:t xml:space="preserve">This Project is located in </w:t>
      </w:r>
      <w:r w:rsidR="004D16ED">
        <w:rPr>
          <w:sz w:val="22"/>
          <w:szCs w:val="22"/>
        </w:rPr>
        <w:t>the</w:t>
      </w:r>
      <w:r>
        <w:rPr>
          <w:sz w:val="22"/>
          <w:szCs w:val="22"/>
        </w:rPr>
        <w:t xml:space="preserve"> City Designated “</w:t>
      </w:r>
      <w:r w:rsidRPr="00B36189">
        <w:rPr>
          <w:b/>
          <w:bCs/>
          <w:sz w:val="22"/>
          <w:szCs w:val="22"/>
        </w:rPr>
        <w:t>Preserve Zone</w:t>
      </w:r>
      <w:r>
        <w:rPr>
          <w:sz w:val="22"/>
          <w:szCs w:val="22"/>
        </w:rPr>
        <w:t>” (not a Transform Zone) where land use changes are not envisioned and are not necessary to implement the Community Vision.</w:t>
      </w:r>
    </w:p>
    <w:p w14:paraId="69EBE1C0" w14:textId="19408594" w:rsidR="00CE6D65" w:rsidRPr="002A1364" w:rsidRDefault="00CE6D65" w:rsidP="00124B6E">
      <w:pPr>
        <w:pStyle w:val="ListParagraph"/>
        <w:numPr>
          <w:ilvl w:val="0"/>
          <w:numId w:val="1"/>
        </w:numPr>
        <w:spacing w:before="100" w:beforeAutospacing="1" w:after="100" w:afterAutospacing="1" w:line="240" w:lineRule="auto"/>
        <w:rPr>
          <w:rFonts w:eastAsia="Times New Roman"/>
          <w:kern w:val="0"/>
          <w:sz w:val="22"/>
          <w:szCs w:val="22"/>
          <w14:ligatures w14:val="none"/>
        </w:rPr>
      </w:pPr>
      <w:r w:rsidRPr="00076316">
        <w:rPr>
          <w:sz w:val="22"/>
          <w:szCs w:val="22"/>
        </w:rPr>
        <w:t xml:space="preserve">The project fails to comply with the City’s governing land use policies and codes.  The project applicant has proposed a Specific Plan as a creative means to overcome such non-compliances.  This ploy must be rejected in favor of protecting and preserving </w:t>
      </w:r>
      <w:r>
        <w:rPr>
          <w:sz w:val="22"/>
          <w:szCs w:val="22"/>
        </w:rPr>
        <w:t xml:space="preserve">the proportions and character of </w:t>
      </w:r>
      <w:r w:rsidRPr="00076316">
        <w:rPr>
          <w:sz w:val="22"/>
          <w:szCs w:val="22"/>
        </w:rPr>
        <w:t xml:space="preserve">our local neighborhood community.  </w:t>
      </w:r>
    </w:p>
    <w:p w14:paraId="392CC3B0" w14:textId="77777777" w:rsidR="004A6C3B" w:rsidRDefault="00124B6E" w:rsidP="00076316">
      <w:pPr>
        <w:spacing w:before="100" w:beforeAutospacing="1" w:after="100" w:afterAutospacing="1" w:line="240" w:lineRule="auto"/>
        <w:rPr>
          <w:b/>
          <w:bCs/>
          <w:sz w:val="22"/>
          <w:szCs w:val="22"/>
        </w:rPr>
      </w:pPr>
      <w:r w:rsidRPr="005E31CA">
        <w:rPr>
          <w:b/>
          <w:bCs/>
          <w:sz w:val="22"/>
          <w:szCs w:val="22"/>
        </w:rPr>
        <w:t xml:space="preserve">This Revised Project is </w:t>
      </w:r>
      <w:r w:rsidRPr="00C15E7D">
        <w:rPr>
          <w:b/>
          <w:bCs/>
          <w:sz w:val="22"/>
          <w:szCs w:val="22"/>
          <w:u w:val="single"/>
        </w:rPr>
        <w:t>not</w:t>
      </w:r>
      <w:r w:rsidRPr="005E31CA">
        <w:rPr>
          <w:b/>
          <w:bCs/>
          <w:sz w:val="22"/>
          <w:szCs w:val="22"/>
        </w:rPr>
        <w:t xml:space="preserve"> compatible in proportion, scale and character to complement adjoining uses</w:t>
      </w:r>
      <w:r w:rsidR="00C15E7D">
        <w:rPr>
          <w:b/>
          <w:bCs/>
          <w:sz w:val="22"/>
          <w:szCs w:val="22"/>
        </w:rPr>
        <w:t>,</w:t>
      </w:r>
      <w:r w:rsidR="002A1364" w:rsidRPr="005E31CA">
        <w:rPr>
          <w:b/>
          <w:bCs/>
          <w:sz w:val="22"/>
          <w:szCs w:val="22"/>
        </w:rPr>
        <w:t xml:space="preserve"> and is certainly </w:t>
      </w:r>
      <w:r w:rsidR="002A1364" w:rsidRPr="00C15E7D">
        <w:rPr>
          <w:b/>
          <w:bCs/>
          <w:sz w:val="22"/>
          <w:szCs w:val="22"/>
          <w:u w:val="single"/>
        </w:rPr>
        <w:t>not</w:t>
      </w:r>
      <w:r w:rsidR="002A1364" w:rsidRPr="005E31CA">
        <w:rPr>
          <w:b/>
          <w:bCs/>
          <w:sz w:val="22"/>
          <w:szCs w:val="22"/>
        </w:rPr>
        <w:t xml:space="preserve"> complementary of our city’s beach culture</w:t>
      </w:r>
      <w:r w:rsidR="00134957">
        <w:rPr>
          <w:b/>
          <w:bCs/>
          <w:sz w:val="22"/>
          <w:szCs w:val="22"/>
        </w:rPr>
        <w:t xml:space="preserve">. </w:t>
      </w:r>
      <w:r w:rsidR="008E4803" w:rsidRPr="005E31CA">
        <w:rPr>
          <w:b/>
          <w:bCs/>
          <w:sz w:val="22"/>
          <w:szCs w:val="22"/>
        </w:rPr>
        <w:t xml:space="preserve"> </w:t>
      </w:r>
      <w:r w:rsidR="00134957">
        <w:rPr>
          <w:b/>
          <w:bCs/>
          <w:sz w:val="22"/>
          <w:szCs w:val="22"/>
        </w:rPr>
        <w:t>This Project</w:t>
      </w:r>
      <w:r w:rsidR="00C15E7D">
        <w:rPr>
          <w:b/>
          <w:bCs/>
          <w:sz w:val="22"/>
          <w:szCs w:val="22"/>
        </w:rPr>
        <w:t xml:space="preserve"> </w:t>
      </w:r>
      <w:r w:rsidR="008E4803" w:rsidRPr="005E31CA">
        <w:rPr>
          <w:b/>
          <w:bCs/>
          <w:sz w:val="22"/>
          <w:szCs w:val="22"/>
        </w:rPr>
        <w:t>violates</w:t>
      </w:r>
      <w:r w:rsidR="00BA7681" w:rsidRPr="005E31CA">
        <w:rPr>
          <w:b/>
          <w:bCs/>
          <w:sz w:val="22"/>
          <w:szCs w:val="22"/>
        </w:rPr>
        <w:t xml:space="preserve"> </w:t>
      </w:r>
      <w:r w:rsidR="002A1364" w:rsidRPr="005E31CA">
        <w:rPr>
          <w:b/>
          <w:bCs/>
          <w:sz w:val="22"/>
          <w:szCs w:val="22"/>
        </w:rPr>
        <w:t>LU-1(D) and LU-2(B)</w:t>
      </w:r>
      <w:r w:rsidRPr="005E31CA">
        <w:rPr>
          <w:b/>
          <w:bCs/>
          <w:sz w:val="22"/>
          <w:szCs w:val="22"/>
        </w:rPr>
        <w:t>.</w:t>
      </w:r>
      <w:r w:rsidR="001A286B">
        <w:rPr>
          <w:b/>
          <w:bCs/>
          <w:sz w:val="22"/>
          <w:szCs w:val="22"/>
        </w:rPr>
        <w:t xml:space="preserve"> </w:t>
      </w:r>
      <w:r w:rsidR="009D5B6B">
        <w:rPr>
          <w:b/>
          <w:bCs/>
          <w:sz w:val="22"/>
          <w:szCs w:val="22"/>
        </w:rPr>
        <w:t xml:space="preserve"> </w:t>
      </w:r>
      <w:r w:rsidR="00EF3D79">
        <w:rPr>
          <w:b/>
          <w:bCs/>
          <w:sz w:val="22"/>
          <w:szCs w:val="22"/>
        </w:rPr>
        <w:t xml:space="preserve"> </w:t>
      </w:r>
      <w:r w:rsidR="001A286B">
        <w:rPr>
          <w:b/>
          <w:bCs/>
          <w:sz w:val="22"/>
          <w:szCs w:val="22"/>
        </w:rPr>
        <w:t xml:space="preserve"> </w:t>
      </w:r>
      <w:r w:rsidR="00EF3D79">
        <w:rPr>
          <w:b/>
          <w:bCs/>
          <w:sz w:val="22"/>
          <w:szCs w:val="22"/>
        </w:rPr>
        <w:t xml:space="preserve">   </w:t>
      </w:r>
      <w:r w:rsidR="009D5B6B">
        <w:rPr>
          <w:b/>
          <w:bCs/>
          <w:sz w:val="22"/>
          <w:szCs w:val="22"/>
        </w:rPr>
        <w:t xml:space="preserve"> </w:t>
      </w:r>
    </w:p>
    <w:p w14:paraId="5B33A7AE" w14:textId="0715B112" w:rsidR="00076316" w:rsidRPr="00603687" w:rsidRDefault="00077EBC" w:rsidP="00076316">
      <w:pPr>
        <w:spacing w:before="100" w:beforeAutospacing="1" w:after="100" w:afterAutospacing="1" w:line="240" w:lineRule="auto"/>
        <w:rPr>
          <w:b/>
          <w:bCs/>
          <w:sz w:val="22"/>
          <w:szCs w:val="22"/>
        </w:rPr>
      </w:pPr>
      <w:r>
        <w:rPr>
          <w:b/>
          <w:bCs/>
          <w:sz w:val="22"/>
          <w:szCs w:val="22"/>
        </w:rPr>
        <w:t xml:space="preserve">Please Vote NO and Reject this </w:t>
      </w:r>
      <w:r w:rsidR="00603687" w:rsidRPr="00D06239">
        <w:rPr>
          <w:b/>
          <w:bCs/>
          <w:sz w:val="22"/>
          <w:szCs w:val="22"/>
          <w:u w:val="single"/>
        </w:rPr>
        <w:t>High-Density</w:t>
      </w:r>
      <w:r w:rsidR="00603687">
        <w:rPr>
          <w:b/>
          <w:bCs/>
          <w:sz w:val="22"/>
          <w:szCs w:val="22"/>
        </w:rPr>
        <w:t xml:space="preserve"> </w:t>
      </w:r>
      <w:r w:rsidR="006C0C00">
        <w:rPr>
          <w:b/>
          <w:bCs/>
          <w:sz w:val="22"/>
          <w:szCs w:val="22"/>
        </w:rPr>
        <w:t>Project</w:t>
      </w:r>
      <w:r>
        <w:rPr>
          <w:b/>
          <w:bCs/>
          <w:sz w:val="22"/>
          <w:szCs w:val="22"/>
        </w:rPr>
        <w:t xml:space="preserve"> in its current format and design.  </w:t>
      </w:r>
      <w:r w:rsidR="00603687">
        <w:rPr>
          <w:b/>
          <w:bCs/>
          <w:sz w:val="22"/>
          <w:szCs w:val="22"/>
        </w:rPr>
        <w:t xml:space="preserve">      </w:t>
      </w:r>
      <w:r w:rsidR="00276B43">
        <w:rPr>
          <w:sz w:val="22"/>
          <w:szCs w:val="22"/>
        </w:rPr>
        <w:t xml:space="preserve">      </w:t>
      </w:r>
      <w:r w:rsidR="004743F2">
        <w:rPr>
          <w:sz w:val="22"/>
          <w:szCs w:val="22"/>
        </w:rPr>
        <w:t xml:space="preserve"> </w:t>
      </w:r>
    </w:p>
    <w:p w14:paraId="7A46021D" w14:textId="77777777" w:rsidR="002662B5" w:rsidRDefault="002662B5" w:rsidP="002662B5">
      <w:pPr>
        <w:pStyle w:val="NoSpacing"/>
        <w:rPr>
          <w:sz w:val="16"/>
          <w:szCs w:val="16"/>
        </w:rPr>
      </w:pPr>
    </w:p>
    <w:p w14:paraId="6C5703FA" w14:textId="77777777" w:rsidR="004743F2" w:rsidRPr="003E0965" w:rsidRDefault="004743F2" w:rsidP="002662B5">
      <w:pPr>
        <w:pStyle w:val="NoSpacing"/>
        <w:rPr>
          <w:sz w:val="16"/>
          <w:szCs w:val="16"/>
        </w:rPr>
      </w:pPr>
    </w:p>
    <w:p w14:paraId="6ACBFF7B" w14:textId="705C0A21" w:rsidR="002662B5" w:rsidRPr="003E0965" w:rsidRDefault="002662B5" w:rsidP="002662B5">
      <w:pPr>
        <w:pStyle w:val="NoSpacing"/>
        <w:rPr>
          <w:sz w:val="16"/>
          <w:szCs w:val="16"/>
        </w:rPr>
      </w:pPr>
      <w:r w:rsidRPr="003E0965">
        <w:rPr>
          <w:sz w:val="16"/>
          <w:szCs w:val="16"/>
        </w:rPr>
        <w:t>_______________________________________________________________</w:t>
      </w:r>
      <w:r w:rsidR="00C723C6" w:rsidRPr="003E0965">
        <w:rPr>
          <w:sz w:val="16"/>
          <w:szCs w:val="16"/>
        </w:rPr>
        <w:t>_______</w:t>
      </w:r>
      <w:r w:rsidR="00DA0379">
        <w:rPr>
          <w:sz w:val="16"/>
          <w:szCs w:val="16"/>
        </w:rPr>
        <w:t>___________</w:t>
      </w:r>
      <w:r w:rsidR="00C723C6" w:rsidRPr="003E0965">
        <w:rPr>
          <w:sz w:val="16"/>
          <w:szCs w:val="16"/>
        </w:rPr>
        <w:t>_</w:t>
      </w:r>
      <w:r w:rsidR="00FC4835">
        <w:rPr>
          <w:sz w:val="16"/>
          <w:szCs w:val="16"/>
        </w:rPr>
        <w:t>________________________________________</w:t>
      </w:r>
      <w:r w:rsidR="00C723C6" w:rsidRPr="003E0965">
        <w:rPr>
          <w:sz w:val="16"/>
          <w:szCs w:val="16"/>
        </w:rPr>
        <w:t>_</w:t>
      </w:r>
      <w:r w:rsidRPr="003E0965">
        <w:rPr>
          <w:sz w:val="16"/>
          <w:szCs w:val="16"/>
        </w:rPr>
        <w:t>_</w:t>
      </w:r>
      <w:r w:rsidRPr="003E0965">
        <w:rPr>
          <w:sz w:val="16"/>
          <w:szCs w:val="16"/>
        </w:rPr>
        <w:br/>
        <w:t>(</w:t>
      </w:r>
      <w:r w:rsidR="00AB208D">
        <w:rPr>
          <w:sz w:val="16"/>
          <w:szCs w:val="16"/>
        </w:rPr>
        <w:t xml:space="preserve">Legibly </w:t>
      </w:r>
      <w:r w:rsidRPr="003E0965">
        <w:rPr>
          <w:sz w:val="16"/>
          <w:szCs w:val="16"/>
        </w:rPr>
        <w:t>Print Name)</w:t>
      </w:r>
    </w:p>
    <w:p w14:paraId="2F14EFB8" w14:textId="77777777" w:rsidR="002662B5" w:rsidRDefault="002662B5" w:rsidP="002662B5">
      <w:pPr>
        <w:pStyle w:val="NoSpacing"/>
        <w:rPr>
          <w:sz w:val="16"/>
          <w:szCs w:val="16"/>
        </w:rPr>
      </w:pPr>
    </w:p>
    <w:p w14:paraId="29C3734C" w14:textId="77777777" w:rsidR="004743F2" w:rsidRPr="003E0965" w:rsidRDefault="004743F2" w:rsidP="002662B5">
      <w:pPr>
        <w:pStyle w:val="NoSpacing"/>
        <w:rPr>
          <w:sz w:val="16"/>
          <w:szCs w:val="16"/>
        </w:rPr>
      </w:pPr>
    </w:p>
    <w:p w14:paraId="513D3E2F" w14:textId="4B7A876F" w:rsidR="002662B5" w:rsidRPr="003E0965" w:rsidRDefault="002662B5" w:rsidP="002662B5">
      <w:pPr>
        <w:pStyle w:val="NoSpacing"/>
        <w:rPr>
          <w:sz w:val="16"/>
          <w:szCs w:val="16"/>
        </w:rPr>
      </w:pPr>
      <w:r w:rsidRPr="003E0965">
        <w:rPr>
          <w:sz w:val="16"/>
          <w:szCs w:val="16"/>
        </w:rPr>
        <w:t>_____________________________________________________________________________</w:t>
      </w:r>
      <w:r w:rsidR="00C723C6" w:rsidRPr="003E0965">
        <w:rPr>
          <w:sz w:val="16"/>
          <w:szCs w:val="16"/>
        </w:rPr>
        <w:t>__________</w:t>
      </w:r>
      <w:r w:rsidRPr="003E0965">
        <w:rPr>
          <w:sz w:val="16"/>
          <w:szCs w:val="16"/>
        </w:rPr>
        <w:t>___________</w:t>
      </w:r>
      <w:r w:rsidR="00AB208D">
        <w:rPr>
          <w:sz w:val="16"/>
          <w:szCs w:val="16"/>
        </w:rPr>
        <w:t>________________________</w:t>
      </w:r>
      <w:r w:rsidRPr="003E0965">
        <w:rPr>
          <w:sz w:val="16"/>
          <w:szCs w:val="16"/>
        </w:rPr>
        <w:t>__</w:t>
      </w:r>
    </w:p>
    <w:p w14:paraId="358770D5" w14:textId="4DAB620E" w:rsidR="002662B5" w:rsidRPr="003E0965" w:rsidRDefault="002662B5" w:rsidP="002662B5">
      <w:pPr>
        <w:pStyle w:val="NoSpacing"/>
        <w:rPr>
          <w:sz w:val="16"/>
          <w:szCs w:val="16"/>
        </w:rPr>
      </w:pPr>
      <w:r w:rsidRPr="003E0965">
        <w:rPr>
          <w:sz w:val="16"/>
          <w:szCs w:val="16"/>
        </w:rPr>
        <w:t>(</w:t>
      </w:r>
      <w:r w:rsidR="00AB208D">
        <w:rPr>
          <w:sz w:val="16"/>
          <w:szCs w:val="16"/>
        </w:rPr>
        <w:t xml:space="preserve">Legibly </w:t>
      </w:r>
      <w:r w:rsidRPr="003E0965">
        <w:rPr>
          <w:sz w:val="16"/>
          <w:szCs w:val="16"/>
        </w:rPr>
        <w:t>Print Home Address)</w:t>
      </w:r>
    </w:p>
    <w:p w14:paraId="28007A77" w14:textId="408DC166" w:rsidR="002662B5" w:rsidRDefault="004743F2" w:rsidP="002662B5">
      <w:pPr>
        <w:pStyle w:val="NoSpacing"/>
        <w:rPr>
          <w:sz w:val="16"/>
          <w:szCs w:val="16"/>
        </w:rPr>
      </w:pPr>
      <w:r>
        <w:rPr>
          <w:sz w:val="16"/>
          <w:szCs w:val="16"/>
        </w:rPr>
        <w:t xml:space="preserve">  </w:t>
      </w:r>
    </w:p>
    <w:p w14:paraId="7496A462" w14:textId="77777777" w:rsidR="004743F2" w:rsidRPr="003E0965" w:rsidRDefault="004743F2" w:rsidP="002662B5">
      <w:pPr>
        <w:pStyle w:val="NoSpacing"/>
        <w:rPr>
          <w:sz w:val="16"/>
          <w:szCs w:val="16"/>
        </w:rPr>
      </w:pPr>
    </w:p>
    <w:p w14:paraId="3566EDF7" w14:textId="4492255A" w:rsidR="002662B5" w:rsidRPr="003E0965" w:rsidRDefault="002662B5" w:rsidP="002662B5">
      <w:pPr>
        <w:pStyle w:val="NoSpacing"/>
        <w:rPr>
          <w:sz w:val="16"/>
          <w:szCs w:val="16"/>
        </w:rPr>
      </w:pPr>
      <w:r w:rsidRPr="003E0965">
        <w:rPr>
          <w:sz w:val="16"/>
          <w:szCs w:val="16"/>
        </w:rPr>
        <w:t>_____________________________________________________________________________________</w:t>
      </w:r>
      <w:r w:rsidR="00C723C6" w:rsidRPr="003E0965">
        <w:rPr>
          <w:sz w:val="16"/>
          <w:szCs w:val="16"/>
        </w:rPr>
        <w:t>__________</w:t>
      </w:r>
      <w:r w:rsidRPr="003E0965">
        <w:rPr>
          <w:sz w:val="16"/>
          <w:szCs w:val="16"/>
        </w:rPr>
        <w:t>_</w:t>
      </w:r>
      <w:r w:rsidR="00AB208D">
        <w:rPr>
          <w:sz w:val="16"/>
          <w:szCs w:val="16"/>
        </w:rPr>
        <w:t>________________________</w:t>
      </w:r>
      <w:r w:rsidRPr="003E0965">
        <w:rPr>
          <w:sz w:val="16"/>
          <w:szCs w:val="16"/>
        </w:rPr>
        <w:t>____</w:t>
      </w:r>
    </w:p>
    <w:p w14:paraId="4EA453D0" w14:textId="22724715" w:rsidR="008F15DD" w:rsidRDefault="002662B5" w:rsidP="008F15DD">
      <w:pPr>
        <w:pStyle w:val="NoSpacing"/>
        <w:rPr>
          <w:sz w:val="16"/>
          <w:szCs w:val="16"/>
        </w:rPr>
      </w:pPr>
      <w:r w:rsidRPr="003E0965">
        <w:rPr>
          <w:sz w:val="16"/>
          <w:szCs w:val="16"/>
        </w:rPr>
        <w:t>(</w:t>
      </w:r>
      <w:r w:rsidR="00AB208D">
        <w:rPr>
          <w:sz w:val="16"/>
          <w:szCs w:val="16"/>
        </w:rPr>
        <w:t xml:space="preserve">Legibly </w:t>
      </w:r>
      <w:r w:rsidRPr="003E0965">
        <w:rPr>
          <w:sz w:val="16"/>
          <w:szCs w:val="16"/>
        </w:rPr>
        <w:t>Print Email Address)</w:t>
      </w:r>
      <w:r w:rsidR="003E0965" w:rsidRPr="003E0965">
        <w:rPr>
          <w:sz w:val="16"/>
          <w:szCs w:val="16"/>
        </w:rPr>
        <w:t xml:space="preserve">  </w:t>
      </w:r>
    </w:p>
    <w:p w14:paraId="02AF83DD" w14:textId="77777777" w:rsidR="004743F2" w:rsidRDefault="004743F2" w:rsidP="008F15DD">
      <w:pPr>
        <w:pStyle w:val="NoSpacing"/>
        <w:rPr>
          <w:b/>
          <w:bCs/>
          <w:sz w:val="16"/>
          <w:szCs w:val="16"/>
        </w:rPr>
      </w:pPr>
    </w:p>
    <w:p w14:paraId="19382426" w14:textId="35870369" w:rsidR="002E52F4" w:rsidRPr="0095288D" w:rsidRDefault="0080305D" w:rsidP="000550B0">
      <w:pPr>
        <w:spacing w:after="0" w:line="240" w:lineRule="auto"/>
        <w:ind w:left="720"/>
        <w:rPr>
          <w:sz w:val="22"/>
          <w:szCs w:val="22"/>
        </w:rPr>
      </w:pPr>
      <w:r w:rsidRPr="0095288D">
        <w:rPr>
          <w:b/>
          <w:bCs/>
          <w:sz w:val="22"/>
          <w:szCs w:val="22"/>
        </w:rPr>
        <w:t>E</w:t>
      </w:r>
      <w:r w:rsidR="002662B5" w:rsidRPr="0095288D">
        <w:rPr>
          <w:b/>
          <w:bCs/>
          <w:sz w:val="22"/>
          <w:szCs w:val="22"/>
        </w:rPr>
        <w:t xml:space="preserve">mail </w:t>
      </w:r>
      <w:r w:rsidR="00894B0B" w:rsidRPr="0095288D">
        <w:rPr>
          <w:b/>
          <w:bCs/>
          <w:sz w:val="22"/>
          <w:szCs w:val="22"/>
        </w:rPr>
        <w:t xml:space="preserve">to </w:t>
      </w:r>
      <w:r w:rsidR="00702F00" w:rsidRPr="0095288D">
        <w:rPr>
          <w:b/>
          <w:bCs/>
          <w:sz w:val="22"/>
          <w:szCs w:val="22"/>
        </w:rPr>
        <w:t>City Council</w:t>
      </w:r>
      <w:r w:rsidR="002662B5" w:rsidRPr="0095288D">
        <w:rPr>
          <w:sz w:val="22"/>
          <w:szCs w:val="22"/>
        </w:rPr>
        <w:t xml:space="preserve">:  </w:t>
      </w:r>
      <w:r w:rsidR="00B47896" w:rsidRPr="0095288D">
        <w:rPr>
          <w:sz w:val="22"/>
          <w:szCs w:val="22"/>
        </w:rPr>
        <w:t xml:space="preserve"> </w:t>
      </w:r>
      <w:hyperlink r:id="rId8" w:history="1">
        <w:r w:rsidR="00C62E38" w:rsidRPr="0095288D">
          <w:rPr>
            <w:rStyle w:val="Hyperlink"/>
            <w:rFonts w:eastAsia="Times New Roman"/>
            <w:color w:val="auto"/>
            <w:kern w:val="0"/>
            <w:sz w:val="22"/>
            <w:szCs w:val="22"/>
            <w:u w:val="none"/>
            <w14:ligatures w14:val="none"/>
          </w:rPr>
          <w:t>Gracey.VanDerMark@surfcity-hb.org</w:t>
        </w:r>
      </w:hyperlink>
      <w:r w:rsidR="004A3FA3" w:rsidRPr="0095288D">
        <w:rPr>
          <w:rFonts w:eastAsia="Times New Roman"/>
          <w:kern w:val="0"/>
          <w:sz w:val="22"/>
          <w:szCs w:val="22"/>
          <w14:ligatures w14:val="none"/>
        </w:rPr>
        <w:t xml:space="preserve">, </w:t>
      </w:r>
      <w:hyperlink r:id="rId9" w:tgtFrame="_blank" w:history="1">
        <w:r w:rsidR="004A3FA3" w:rsidRPr="0095288D">
          <w:rPr>
            <w:rFonts w:eastAsia="Times New Roman"/>
            <w:kern w:val="0"/>
            <w:sz w:val="22"/>
            <w:szCs w:val="22"/>
            <w14:ligatures w14:val="none"/>
          </w:rPr>
          <w:t>Tony.strickland@surfcity-hb.org</w:t>
        </w:r>
      </w:hyperlink>
      <w:r w:rsidR="004A3FA3" w:rsidRPr="0095288D">
        <w:rPr>
          <w:rFonts w:eastAsia="Times New Roman"/>
          <w:kern w:val="0"/>
          <w:sz w:val="22"/>
          <w:szCs w:val="22"/>
          <w14:ligatures w14:val="none"/>
        </w:rPr>
        <w:t>,</w:t>
      </w:r>
      <w:r w:rsidR="001A286B" w:rsidRPr="0095288D">
        <w:rPr>
          <w:rFonts w:eastAsia="Times New Roman"/>
          <w:kern w:val="0"/>
          <w:sz w:val="22"/>
          <w:szCs w:val="22"/>
          <w14:ligatures w14:val="none"/>
        </w:rPr>
        <w:t xml:space="preserve"> </w:t>
      </w:r>
      <w:hyperlink r:id="rId10" w:tgtFrame="_blank" w:history="1">
        <w:r w:rsidR="004A3FA3" w:rsidRPr="0095288D">
          <w:rPr>
            <w:rFonts w:eastAsia="Times New Roman"/>
            <w:kern w:val="0"/>
            <w:sz w:val="22"/>
            <w:szCs w:val="22"/>
            <w14:ligatures w14:val="none"/>
          </w:rPr>
          <w:t>Pat.Burns@surfcity-hb.org</w:t>
        </w:r>
      </w:hyperlink>
      <w:r w:rsidR="004A3FA3" w:rsidRPr="0095288D">
        <w:rPr>
          <w:sz w:val="22"/>
          <w:szCs w:val="22"/>
        </w:rPr>
        <w:t xml:space="preserve">, </w:t>
      </w:r>
      <w:hyperlink r:id="rId11" w:tgtFrame="_blank" w:history="1">
        <w:r w:rsidR="004A3FA3" w:rsidRPr="0095288D">
          <w:rPr>
            <w:rFonts w:eastAsia="Times New Roman"/>
            <w:kern w:val="0"/>
            <w:sz w:val="22"/>
            <w:szCs w:val="22"/>
            <w14:ligatures w14:val="none"/>
          </w:rPr>
          <w:t>Casey.McKeon@surfcity-hb.org</w:t>
        </w:r>
      </w:hyperlink>
      <w:r w:rsidR="004A3FA3" w:rsidRPr="0095288D">
        <w:rPr>
          <w:rFonts w:eastAsia="Times New Roman"/>
          <w:kern w:val="0"/>
          <w:sz w:val="22"/>
          <w:szCs w:val="22"/>
          <w14:ligatures w14:val="none"/>
        </w:rPr>
        <w:t xml:space="preserve">, </w:t>
      </w:r>
      <w:hyperlink r:id="rId12" w:tgtFrame="_blank" w:history="1">
        <w:r w:rsidR="004A3FA3" w:rsidRPr="0095288D">
          <w:rPr>
            <w:rFonts w:eastAsia="Times New Roman"/>
            <w:kern w:val="0"/>
            <w:sz w:val="22"/>
            <w:szCs w:val="22"/>
            <w14:ligatures w14:val="none"/>
          </w:rPr>
          <w:t>Dan.Kalmick@surfcity-hb.org</w:t>
        </w:r>
      </w:hyperlink>
      <w:r w:rsidR="004A3FA3" w:rsidRPr="0095288D">
        <w:rPr>
          <w:rFonts w:eastAsia="Times New Roman"/>
          <w:kern w:val="0"/>
          <w:sz w:val="22"/>
          <w:szCs w:val="22"/>
          <w14:ligatures w14:val="none"/>
        </w:rPr>
        <w:t xml:space="preserve">, </w:t>
      </w:r>
      <w:hyperlink r:id="rId13" w:tgtFrame="_blank" w:history="1">
        <w:r w:rsidR="00C3600A" w:rsidRPr="0095288D">
          <w:rPr>
            <w:rFonts w:eastAsia="Times New Roman"/>
            <w:kern w:val="0"/>
            <w:sz w:val="22"/>
            <w:szCs w:val="22"/>
            <w14:ligatures w14:val="none"/>
          </w:rPr>
          <w:t>Natalie.Moser@surfcity-hb.org</w:t>
        </w:r>
      </w:hyperlink>
      <w:r w:rsidR="00C3600A" w:rsidRPr="0095288D">
        <w:rPr>
          <w:rFonts w:eastAsia="Times New Roman"/>
          <w:kern w:val="0"/>
          <w:sz w:val="22"/>
          <w:szCs w:val="22"/>
          <w14:ligatures w14:val="none"/>
        </w:rPr>
        <w:t xml:space="preserve">, </w:t>
      </w:r>
      <w:hyperlink r:id="rId14" w:history="1">
        <w:r w:rsidR="00880D82" w:rsidRPr="0095288D">
          <w:rPr>
            <w:rStyle w:val="Hyperlink"/>
            <w:rFonts w:eastAsia="Times New Roman"/>
            <w:color w:val="auto"/>
            <w:kern w:val="0"/>
            <w:sz w:val="22"/>
            <w:szCs w:val="22"/>
            <w:u w:val="none"/>
            <w14:ligatures w14:val="none"/>
          </w:rPr>
          <w:t>Rhonda.Bolton@surfcity-hb.org</w:t>
        </w:r>
      </w:hyperlink>
      <w:r w:rsidR="004A3FA3" w:rsidRPr="0095288D">
        <w:rPr>
          <w:rFonts w:eastAsia="Times New Roman"/>
          <w:kern w:val="0"/>
          <w:sz w:val="22"/>
          <w:szCs w:val="22"/>
          <w14:ligatures w14:val="none"/>
        </w:rPr>
        <w:t xml:space="preserve">, </w:t>
      </w:r>
      <w:hyperlink r:id="rId15" w:history="1">
        <w:r w:rsidR="004A3FA3" w:rsidRPr="0095288D">
          <w:rPr>
            <w:rStyle w:val="Hyperlink"/>
            <w:color w:val="auto"/>
            <w:sz w:val="22"/>
            <w:szCs w:val="22"/>
            <w:u w:val="none"/>
          </w:rPr>
          <w:t>City.Council@surfcity-hb.org</w:t>
        </w:r>
      </w:hyperlink>
      <w:r w:rsidR="00EA7968" w:rsidRPr="0095288D">
        <w:rPr>
          <w:rFonts w:eastAsia="Times New Roman"/>
          <w:kern w:val="0"/>
          <w:sz w:val="22"/>
          <w:szCs w:val="22"/>
          <w14:ligatures w14:val="none"/>
        </w:rPr>
        <w:t xml:space="preserve">, </w:t>
      </w:r>
      <w:hyperlink r:id="rId16" w:history="1">
        <w:r w:rsidR="00EA7968" w:rsidRPr="0095288D">
          <w:rPr>
            <w:sz w:val="22"/>
            <w:szCs w:val="22"/>
          </w:rPr>
          <w:t>SupplementalComm@Surfcity-hb.org</w:t>
        </w:r>
      </w:hyperlink>
      <w:r w:rsidR="00EA7968" w:rsidRPr="0095288D">
        <w:rPr>
          <w:sz w:val="22"/>
          <w:szCs w:val="22"/>
        </w:rPr>
        <w:t xml:space="preserve">, </w:t>
      </w:r>
      <w:hyperlink r:id="rId17" w:history="1">
        <w:r w:rsidR="00EA7968" w:rsidRPr="0095288D">
          <w:rPr>
            <w:rStyle w:val="Hyperlink"/>
            <w:rFonts w:eastAsia="Times New Roman"/>
            <w:color w:val="auto"/>
            <w:kern w:val="0"/>
            <w:sz w:val="22"/>
            <w:szCs w:val="22"/>
            <w:u w:val="none"/>
            <w14:ligatures w14:val="none"/>
          </w:rPr>
          <w:t>Robin.Estanislau@Surfcity-hb.org</w:t>
        </w:r>
      </w:hyperlink>
    </w:p>
    <w:sectPr w:rsidR="002E52F4" w:rsidRPr="0095288D" w:rsidSect="001A412A">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D762" w14:textId="77777777" w:rsidR="00B51CD0" w:rsidRDefault="00B51CD0" w:rsidP="001C5EDE">
      <w:pPr>
        <w:spacing w:after="0" w:line="240" w:lineRule="auto"/>
      </w:pPr>
      <w:r>
        <w:separator/>
      </w:r>
    </w:p>
  </w:endnote>
  <w:endnote w:type="continuationSeparator" w:id="0">
    <w:p w14:paraId="1718E70A" w14:textId="77777777" w:rsidR="00B51CD0" w:rsidRDefault="00B51CD0" w:rsidP="001C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764461"/>
      <w:docPartObj>
        <w:docPartGallery w:val="Page Numbers (Bottom of Page)"/>
        <w:docPartUnique/>
      </w:docPartObj>
    </w:sdtPr>
    <w:sdtEndPr>
      <w:rPr>
        <w:noProof/>
      </w:rPr>
    </w:sdtEndPr>
    <w:sdtContent>
      <w:p w14:paraId="0751AEA9" w14:textId="24956908" w:rsidR="001C5EDE" w:rsidRDefault="001C5E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3CC2E" w14:textId="77777777" w:rsidR="001C5EDE" w:rsidRDefault="001C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B6CCE" w14:textId="77777777" w:rsidR="00B51CD0" w:rsidRDefault="00B51CD0" w:rsidP="001C5EDE">
      <w:pPr>
        <w:spacing w:after="0" w:line="240" w:lineRule="auto"/>
      </w:pPr>
      <w:r>
        <w:separator/>
      </w:r>
    </w:p>
  </w:footnote>
  <w:footnote w:type="continuationSeparator" w:id="0">
    <w:p w14:paraId="0B32D675" w14:textId="77777777" w:rsidR="00B51CD0" w:rsidRDefault="00B51CD0" w:rsidP="001C5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3E1F"/>
    <w:multiLevelType w:val="hybridMultilevel"/>
    <w:tmpl w:val="25BC273E"/>
    <w:lvl w:ilvl="0" w:tplc="B28055DC">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599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66A63B4-35F2-4DE5-B57C-15EF4F09176B}"/>
    <w:docVar w:name="dgnword-eventsink" w:val="1206191392"/>
  </w:docVars>
  <w:rsids>
    <w:rsidRoot w:val="00644C75"/>
    <w:rsid w:val="0000127B"/>
    <w:rsid w:val="000018C6"/>
    <w:rsid w:val="000021CF"/>
    <w:rsid w:val="00006D77"/>
    <w:rsid w:val="00010141"/>
    <w:rsid w:val="00011A8E"/>
    <w:rsid w:val="000120B1"/>
    <w:rsid w:val="00013D80"/>
    <w:rsid w:val="000140A2"/>
    <w:rsid w:val="00016474"/>
    <w:rsid w:val="00016EF3"/>
    <w:rsid w:val="0001764B"/>
    <w:rsid w:val="00020BBE"/>
    <w:rsid w:val="0002198D"/>
    <w:rsid w:val="0002752A"/>
    <w:rsid w:val="00032304"/>
    <w:rsid w:val="0003258B"/>
    <w:rsid w:val="000366A4"/>
    <w:rsid w:val="00037390"/>
    <w:rsid w:val="00043EA4"/>
    <w:rsid w:val="00044362"/>
    <w:rsid w:val="00050060"/>
    <w:rsid w:val="00052453"/>
    <w:rsid w:val="00054C93"/>
    <w:rsid w:val="000550B0"/>
    <w:rsid w:val="00056FA8"/>
    <w:rsid w:val="000634D5"/>
    <w:rsid w:val="00064134"/>
    <w:rsid w:val="00065D52"/>
    <w:rsid w:val="00072016"/>
    <w:rsid w:val="00073299"/>
    <w:rsid w:val="00076316"/>
    <w:rsid w:val="000763CC"/>
    <w:rsid w:val="00077EBC"/>
    <w:rsid w:val="000809B5"/>
    <w:rsid w:val="000818CD"/>
    <w:rsid w:val="00081E0F"/>
    <w:rsid w:val="00084903"/>
    <w:rsid w:val="00085AD4"/>
    <w:rsid w:val="000865DB"/>
    <w:rsid w:val="0009251F"/>
    <w:rsid w:val="00094558"/>
    <w:rsid w:val="000A0899"/>
    <w:rsid w:val="000B0E42"/>
    <w:rsid w:val="000B1255"/>
    <w:rsid w:val="000B1A3F"/>
    <w:rsid w:val="000B52B5"/>
    <w:rsid w:val="000B5C38"/>
    <w:rsid w:val="000C0AED"/>
    <w:rsid w:val="000C51C1"/>
    <w:rsid w:val="000C6957"/>
    <w:rsid w:val="000D024E"/>
    <w:rsid w:val="000D7FA0"/>
    <w:rsid w:val="000E0669"/>
    <w:rsid w:val="000E7661"/>
    <w:rsid w:val="000F0B74"/>
    <w:rsid w:val="000F127B"/>
    <w:rsid w:val="000F30CD"/>
    <w:rsid w:val="0010163A"/>
    <w:rsid w:val="00104255"/>
    <w:rsid w:val="00105BE1"/>
    <w:rsid w:val="00107734"/>
    <w:rsid w:val="00116127"/>
    <w:rsid w:val="00122251"/>
    <w:rsid w:val="00123CA9"/>
    <w:rsid w:val="00124952"/>
    <w:rsid w:val="00124B6E"/>
    <w:rsid w:val="001257E5"/>
    <w:rsid w:val="00127FF2"/>
    <w:rsid w:val="00133191"/>
    <w:rsid w:val="00134957"/>
    <w:rsid w:val="00142602"/>
    <w:rsid w:val="0014373C"/>
    <w:rsid w:val="001501BD"/>
    <w:rsid w:val="00151542"/>
    <w:rsid w:val="00156745"/>
    <w:rsid w:val="00157185"/>
    <w:rsid w:val="001675BA"/>
    <w:rsid w:val="0017436B"/>
    <w:rsid w:val="0018236C"/>
    <w:rsid w:val="00185228"/>
    <w:rsid w:val="00186A7C"/>
    <w:rsid w:val="00186D2F"/>
    <w:rsid w:val="001877DD"/>
    <w:rsid w:val="001907CE"/>
    <w:rsid w:val="00191E9F"/>
    <w:rsid w:val="00192CC1"/>
    <w:rsid w:val="00195457"/>
    <w:rsid w:val="001A286B"/>
    <w:rsid w:val="001A412A"/>
    <w:rsid w:val="001A46A5"/>
    <w:rsid w:val="001A68D3"/>
    <w:rsid w:val="001A7049"/>
    <w:rsid w:val="001B1D81"/>
    <w:rsid w:val="001B2348"/>
    <w:rsid w:val="001B2679"/>
    <w:rsid w:val="001B5C26"/>
    <w:rsid w:val="001B5DA7"/>
    <w:rsid w:val="001C0C43"/>
    <w:rsid w:val="001C5EDE"/>
    <w:rsid w:val="001D0908"/>
    <w:rsid w:val="001D795C"/>
    <w:rsid w:val="001E2CD0"/>
    <w:rsid w:val="001E63EB"/>
    <w:rsid w:val="001E67C6"/>
    <w:rsid w:val="001F2F19"/>
    <w:rsid w:val="001F396C"/>
    <w:rsid w:val="001F3F22"/>
    <w:rsid w:val="001F4871"/>
    <w:rsid w:val="001F4BA7"/>
    <w:rsid w:val="001F502B"/>
    <w:rsid w:val="001F6ABF"/>
    <w:rsid w:val="00200FE3"/>
    <w:rsid w:val="00203634"/>
    <w:rsid w:val="00203B21"/>
    <w:rsid w:val="002044BC"/>
    <w:rsid w:val="0020455C"/>
    <w:rsid w:val="002049D5"/>
    <w:rsid w:val="00205404"/>
    <w:rsid w:val="00211A98"/>
    <w:rsid w:val="00213826"/>
    <w:rsid w:val="002169BC"/>
    <w:rsid w:val="00216AA0"/>
    <w:rsid w:val="00222C6D"/>
    <w:rsid w:val="002249EE"/>
    <w:rsid w:val="00230B3F"/>
    <w:rsid w:val="00230D32"/>
    <w:rsid w:val="00236A0F"/>
    <w:rsid w:val="00236FA6"/>
    <w:rsid w:val="00237DC3"/>
    <w:rsid w:val="00237DC4"/>
    <w:rsid w:val="00241075"/>
    <w:rsid w:val="002432D7"/>
    <w:rsid w:val="00244259"/>
    <w:rsid w:val="002452E7"/>
    <w:rsid w:val="00252696"/>
    <w:rsid w:val="00262E56"/>
    <w:rsid w:val="0026395C"/>
    <w:rsid w:val="00265B80"/>
    <w:rsid w:val="002662B5"/>
    <w:rsid w:val="00270DC5"/>
    <w:rsid w:val="0027480F"/>
    <w:rsid w:val="00274FF7"/>
    <w:rsid w:val="00276677"/>
    <w:rsid w:val="00276B43"/>
    <w:rsid w:val="00277EED"/>
    <w:rsid w:val="0028159C"/>
    <w:rsid w:val="002834F9"/>
    <w:rsid w:val="00285C1B"/>
    <w:rsid w:val="00286BA3"/>
    <w:rsid w:val="00286BC0"/>
    <w:rsid w:val="002901C3"/>
    <w:rsid w:val="002902DF"/>
    <w:rsid w:val="00290C92"/>
    <w:rsid w:val="00291D6C"/>
    <w:rsid w:val="00293AD9"/>
    <w:rsid w:val="0029783A"/>
    <w:rsid w:val="002A1364"/>
    <w:rsid w:val="002A40A0"/>
    <w:rsid w:val="002A6B97"/>
    <w:rsid w:val="002A7035"/>
    <w:rsid w:val="002A7E68"/>
    <w:rsid w:val="002B0A13"/>
    <w:rsid w:val="002B41B2"/>
    <w:rsid w:val="002B586F"/>
    <w:rsid w:val="002B5B9D"/>
    <w:rsid w:val="002B6781"/>
    <w:rsid w:val="002C0A1A"/>
    <w:rsid w:val="002C59C4"/>
    <w:rsid w:val="002C716F"/>
    <w:rsid w:val="002D11EC"/>
    <w:rsid w:val="002D18C1"/>
    <w:rsid w:val="002D2634"/>
    <w:rsid w:val="002D38DD"/>
    <w:rsid w:val="002D44CA"/>
    <w:rsid w:val="002E302B"/>
    <w:rsid w:val="002E52F4"/>
    <w:rsid w:val="002F39AF"/>
    <w:rsid w:val="00306BC9"/>
    <w:rsid w:val="00306E20"/>
    <w:rsid w:val="003149D2"/>
    <w:rsid w:val="00317497"/>
    <w:rsid w:val="00320AF2"/>
    <w:rsid w:val="00321BE5"/>
    <w:rsid w:val="00324BE0"/>
    <w:rsid w:val="0032520D"/>
    <w:rsid w:val="00332CB1"/>
    <w:rsid w:val="00333179"/>
    <w:rsid w:val="003348E9"/>
    <w:rsid w:val="00334E0A"/>
    <w:rsid w:val="00344431"/>
    <w:rsid w:val="0034474C"/>
    <w:rsid w:val="00347CE2"/>
    <w:rsid w:val="00350333"/>
    <w:rsid w:val="00352C12"/>
    <w:rsid w:val="00352FB3"/>
    <w:rsid w:val="00353E82"/>
    <w:rsid w:val="00356773"/>
    <w:rsid w:val="00361B34"/>
    <w:rsid w:val="003637D5"/>
    <w:rsid w:val="00363B86"/>
    <w:rsid w:val="00365F04"/>
    <w:rsid w:val="00367825"/>
    <w:rsid w:val="00371E3D"/>
    <w:rsid w:val="003729DC"/>
    <w:rsid w:val="0037466E"/>
    <w:rsid w:val="00376921"/>
    <w:rsid w:val="003819CE"/>
    <w:rsid w:val="00383C4E"/>
    <w:rsid w:val="003850C5"/>
    <w:rsid w:val="00385A61"/>
    <w:rsid w:val="003877E0"/>
    <w:rsid w:val="00390D0E"/>
    <w:rsid w:val="0039127B"/>
    <w:rsid w:val="00391E37"/>
    <w:rsid w:val="00393D84"/>
    <w:rsid w:val="00394DBC"/>
    <w:rsid w:val="003952D5"/>
    <w:rsid w:val="0039648F"/>
    <w:rsid w:val="00397AAF"/>
    <w:rsid w:val="003A53DC"/>
    <w:rsid w:val="003C0FDB"/>
    <w:rsid w:val="003C1824"/>
    <w:rsid w:val="003C1EAC"/>
    <w:rsid w:val="003C22EC"/>
    <w:rsid w:val="003C35BD"/>
    <w:rsid w:val="003C5BBA"/>
    <w:rsid w:val="003D64D1"/>
    <w:rsid w:val="003D79FB"/>
    <w:rsid w:val="003E0965"/>
    <w:rsid w:val="003E544F"/>
    <w:rsid w:val="003E55DD"/>
    <w:rsid w:val="003E62EB"/>
    <w:rsid w:val="003E7D06"/>
    <w:rsid w:val="003F0CA3"/>
    <w:rsid w:val="003F1515"/>
    <w:rsid w:val="003F3EC8"/>
    <w:rsid w:val="003F7156"/>
    <w:rsid w:val="00400224"/>
    <w:rsid w:val="00404CD3"/>
    <w:rsid w:val="004059B7"/>
    <w:rsid w:val="00407392"/>
    <w:rsid w:val="004149EF"/>
    <w:rsid w:val="00415C3B"/>
    <w:rsid w:val="00415C8F"/>
    <w:rsid w:val="00417345"/>
    <w:rsid w:val="00422C59"/>
    <w:rsid w:val="0044173C"/>
    <w:rsid w:val="00442ACB"/>
    <w:rsid w:val="0044488A"/>
    <w:rsid w:val="00445145"/>
    <w:rsid w:val="00452EA3"/>
    <w:rsid w:val="004617C9"/>
    <w:rsid w:val="00462034"/>
    <w:rsid w:val="0046593B"/>
    <w:rsid w:val="004743F2"/>
    <w:rsid w:val="00475EDD"/>
    <w:rsid w:val="00481083"/>
    <w:rsid w:val="00486452"/>
    <w:rsid w:val="00490776"/>
    <w:rsid w:val="0049187F"/>
    <w:rsid w:val="004A1B26"/>
    <w:rsid w:val="004A1D5C"/>
    <w:rsid w:val="004A3FA3"/>
    <w:rsid w:val="004A6C3B"/>
    <w:rsid w:val="004B3E18"/>
    <w:rsid w:val="004B4DDB"/>
    <w:rsid w:val="004B7174"/>
    <w:rsid w:val="004B7E2A"/>
    <w:rsid w:val="004C575F"/>
    <w:rsid w:val="004C6F59"/>
    <w:rsid w:val="004D1398"/>
    <w:rsid w:val="004D16ED"/>
    <w:rsid w:val="004D2001"/>
    <w:rsid w:val="004D448C"/>
    <w:rsid w:val="004D6249"/>
    <w:rsid w:val="004E1526"/>
    <w:rsid w:val="004E185A"/>
    <w:rsid w:val="004E493F"/>
    <w:rsid w:val="004E507D"/>
    <w:rsid w:val="004E5234"/>
    <w:rsid w:val="004E6546"/>
    <w:rsid w:val="004E6667"/>
    <w:rsid w:val="004E751B"/>
    <w:rsid w:val="004F1B64"/>
    <w:rsid w:val="004F4618"/>
    <w:rsid w:val="004F4C4E"/>
    <w:rsid w:val="004F7EE2"/>
    <w:rsid w:val="005002FA"/>
    <w:rsid w:val="005010A7"/>
    <w:rsid w:val="00502A5B"/>
    <w:rsid w:val="00506A2D"/>
    <w:rsid w:val="00507436"/>
    <w:rsid w:val="00511C59"/>
    <w:rsid w:val="00511E20"/>
    <w:rsid w:val="005200E6"/>
    <w:rsid w:val="0052103B"/>
    <w:rsid w:val="00521538"/>
    <w:rsid w:val="00521C3C"/>
    <w:rsid w:val="00524AB6"/>
    <w:rsid w:val="00527AF7"/>
    <w:rsid w:val="00535FC6"/>
    <w:rsid w:val="00540F57"/>
    <w:rsid w:val="00542EC4"/>
    <w:rsid w:val="00550751"/>
    <w:rsid w:val="00550AB6"/>
    <w:rsid w:val="00551254"/>
    <w:rsid w:val="00553CBB"/>
    <w:rsid w:val="00562488"/>
    <w:rsid w:val="00564A3F"/>
    <w:rsid w:val="00565723"/>
    <w:rsid w:val="00565E7D"/>
    <w:rsid w:val="005704A7"/>
    <w:rsid w:val="005717DB"/>
    <w:rsid w:val="00575BA2"/>
    <w:rsid w:val="005822B5"/>
    <w:rsid w:val="005833C8"/>
    <w:rsid w:val="0058349F"/>
    <w:rsid w:val="00585F7B"/>
    <w:rsid w:val="0059216E"/>
    <w:rsid w:val="00596B88"/>
    <w:rsid w:val="005A3551"/>
    <w:rsid w:val="005A72A3"/>
    <w:rsid w:val="005B0076"/>
    <w:rsid w:val="005B1E18"/>
    <w:rsid w:val="005B3251"/>
    <w:rsid w:val="005B36D0"/>
    <w:rsid w:val="005B456E"/>
    <w:rsid w:val="005B4876"/>
    <w:rsid w:val="005B65F1"/>
    <w:rsid w:val="005C1EC0"/>
    <w:rsid w:val="005C5BC6"/>
    <w:rsid w:val="005C617F"/>
    <w:rsid w:val="005D3AA7"/>
    <w:rsid w:val="005D6147"/>
    <w:rsid w:val="005E00B0"/>
    <w:rsid w:val="005E030A"/>
    <w:rsid w:val="005E31CA"/>
    <w:rsid w:val="005F20E1"/>
    <w:rsid w:val="005F61DE"/>
    <w:rsid w:val="005F683E"/>
    <w:rsid w:val="0060087D"/>
    <w:rsid w:val="00601A69"/>
    <w:rsid w:val="00603076"/>
    <w:rsid w:val="00603687"/>
    <w:rsid w:val="0060778E"/>
    <w:rsid w:val="0061134F"/>
    <w:rsid w:val="00615B51"/>
    <w:rsid w:val="0062099B"/>
    <w:rsid w:val="006221F0"/>
    <w:rsid w:val="00622858"/>
    <w:rsid w:val="00623EC6"/>
    <w:rsid w:val="0062704C"/>
    <w:rsid w:val="006312E7"/>
    <w:rsid w:val="00633595"/>
    <w:rsid w:val="00633F88"/>
    <w:rsid w:val="00635135"/>
    <w:rsid w:val="00644C75"/>
    <w:rsid w:val="00645910"/>
    <w:rsid w:val="00647900"/>
    <w:rsid w:val="006549C3"/>
    <w:rsid w:val="00655979"/>
    <w:rsid w:val="00663007"/>
    <w:rsid w:val="006632AB"/>
    <w:rsid w:val="00664848"/>
    <w:rsid w:val="0067229F"/>
    <w:rsid w:val="006746DE"/>
    <w:rsid w:val="00676350"/>
    <w:rsid w:val="00677035"/>
    <w:rsid w:val="006778A1"/>
    <w:rsid w:val="00677C63"/>
    <w:rsid w:val="0068310E"/>
    <w:rsid w:val="0068481C"/>
    <w:rsid w:val="00684FFB"/>
    <w:rsid w:val="00687CF9"/>
    <w:rsid w:val="00691DBA"/>
    <w:rsid w:val="00694871"/>
    <w:rsid w:val="00695394"/>
    <w:rsid w:val="006A13FD"/>
    <w:rsid w:val="006A33B1"/>
    <w:rsid w:val="006A4D3A"/>
    <w:rsid w:val="006A5E92"/>
    <w:rsid w:val="006B3870"/>
    <w:rsid w:val="006B6E0C"/>
    <w:rsid w:val="006C0C00"/>
    <w:rsid w:val="006C0DF9"/>
    <w:rsid w:val="006C1235"/>
    <w:rsid w:val="006C5377"/>
    <w:rsid w:val="006C7F1A"/>
    <w:rsid w:val="006D10F5"/>
    <w:rsid w:val="006D1B35"/>
    <w:rsid w:val="006D5DA2"/>
    <w:rsid w:val="006D5DDE"/>
    <w:rsid w:val="006D6025"/>
    <w:rsid w:val="006D6638"/>
    <w:rsid w:val="006E0D61"/>
    <w:rsid w:val="006E70B0"/>
    <w:rsid w:val="006F3C48"/>
    <w:rsid w:val="00702F00"/>
    <w:rsid w:val="00704062"/>
    <w:rsid w:val="00710F47"/>
    <w:rsid w:val="00716B99"/>
    <w:rsid w:val="00717377"/>
    <w:rsid w:val="0072183E"/>
    <w:rsid w:val="00721A9B"/>
    <w:rsid w:val="00723DAC"/>
    <w:rsid w:val="0072496B"/>
    <w:rsid w:val="00726EA4"/>
    <w:rsid w:val="007322D0"/>
    <w:rsid w:val="0074210E"/>
    <w:rsid w:val="00750D57"/>
    <w:rsid w:val="00751B85"/>
    <w:rsid w:val="007569A3"/>
    <w:rsid w:val="00757C07"/>
    <w:rsid w:val="00760EE2"/>
    <w:rsid w:val="00764184"/>
    <w:rsid w:val="007650B7"/>
    <w:rsid w:val="00765BCD"/>
    <w:rsid w:val="0078574B"/>
    <w:rsid w:val="00790A4B"/>
    <w:rsid w:val="007976DA"/>
    <w:rsid w:val="00797AE4"/>
    <w:rsid w:val="007A0220"/>
    <w:rsid w:val="007A60D3"/>
    <w:rsid w:val="007A7659"/>
    <w:rsid w:val="007B16E8"/>
    <w:rsid w:val="007B622A"/>
    <w:rsid w:val="007B6C5C"/>
    <w:rsid w:val="007B7B3D"/>
    <w:rsid w:val="007C1377"/>
    <w:rsid w:val="007C14CB"/>
    <w:rsid w:val="007C156C"/>
    <w:rsid w:val="007D0F51"/>
    <w:rsid w:val="007D163F"/>
    <w:rsid w:val="007D3F37"/>
    <w:rsid w:val="007D74BC"/>
    <w:rsid w:val="007E0AAA"/>
    <w:rsid w:val="007E1DB3"/>
    <w:rsid w:val="007E4004"/>
    <w:rsid w:val="007E7014"/>
    <w:rsid w:val="007F0BBA"/>
    <w:rsid w:val="007F4F29"/>
    <w:rsid w:val="007F600F"/>
    <w:rsid w:val="00802346"/>
    <w:rsid w:val="0080305D"/>
    <w:rsid w:val="008038E6"/>
    <w:rsid w:val="00803F68"/>
    <w:rsid w:val="00810704"/>
    <w:rsid w:val="008122D3"/>
    <w:rsid w:val="00814213"/>
    <w:rsid w:val="00816738"/>
    <w:rsid w:val="00820540"/>
    <w:rsid w:val="008224A5"/>
    <w:rsid w:val="0083048F"/>
    <w:rsid w:val="00830C97"/>
    <w:rsid w:val="008312AE"/>
    <w:rsid w:val="00836009"/>
    <w:rsid w:val="00836D8A"/>
    <w:rsid w:val="00837A25"/>
    <w:rsid w:val="008505F9"/>
    <w:rsid w:val="00851900"/>
    <w:rsid w:val="0085525A"/>
    <w:rsid w:val="008611DD"/>
    <w:rsid w:val="00871D7E"/>
    <w:rsid w:val="00876AC5"/>
    <w:rsid w:val="00880D82"/>
    <w:rsid w:val="00882968"/>
    <w:rsid w:val="00884019"/>
    <w:rsid w:val="008840D0"/>
    <w:rsid w:val="00890B5A"/>
    <w:rsid w:val="00891085"/>
    <w:rsid w:val="008923CB"/>
    <w:rsid w:val="008933BB"/>
    <w:rsid w:val="00894965"/>
    <w:rsid w:val="00894B0B"/>
    <w:rsid w:val="00896D41"/>
    <w:rsid w:val="00897451"/>
    <w:rsid w:val="008A1590"/>
    <w:rsid w:val="008A2EF1"/>
    <w:rsid w:val="008A4799"/>
    <w:rsid w:val="008A7112"/>
    <w:rsid w:val="008A7FB9"/>
    <w:rsid w:val="008B01C1"/>
    <w:rsid w:val="008C1188"/>
    <w:rsid w:val="008C17B0"/>
    <w:rsid w:val="008C39D2"/>
    <w:rsid w:val="008C7596"/>
    <w:rsid w:val="008C79D6"/>
    <w:rsid w:val="008D3BAB"/>
    <w:rsid w:val="008D426B"/>
    <w:rsid w:val="008D436D"/>
    <w:rsid w:val="008E12E4"/>
    <w:rsid w:val="008E4803"/>
    <w:rsid w:val="008E51EF"/>
    <w:rsid w:val="008E5CD4"/>
    <w:rsid w:val="008E7573"/>
    <w:rsid w:val="008F0E4F"/>
    <w:rsid w:val="008F15DD"/>
    <w:rsid w:val="008F37D8"/>
    <w:rsid w:val="008F4725"/>
    <w:rsid w:val="00900CA7"/>
    <w:rsid w:val="00910A1A"/>
    <w:rsid w:val="009127C8"/>
    <w:rsid w:val="00915FD5"/>
    <w:rsid w:val="00916FF1"/>
    <w:rsid w:val="009216E1"/>
    <w:rsid w:val="009221F7"/>
    <w:rsid w:val="0092232D"/>
    <w:rsid w:val="009233E3"/>
    <w:rsid w:val="00924E63"/>
    <w:rsid w:val="00924EBB"/>
    <w:rsid w:val="00925459"/>
    <w:rsid w:val="009311D0"/>
    <w:rsid w:val="00932558"/>
    <w:rsid w:val="00933272"/>
    <w:rsid w:val="00933ACE"/>
    <w:rsid w:val="0093439F"/>
    <w:rsid w:val="00936269"/>
    <w:rsid w:val="0094239B"/>
    <w:rsid w:val="00944B84"/>
    <w:rsid w:val="00944C3C"/>
    <w:rsid w:val="00946EA3"/>
    <w:rsid w:val="0094715F"/>
    <w:rsid w:val="009525B1"/>
    <w:rsid w:val="0095288D"/>
    <w:rsid w:val="009559D5"/>
    <w:rsid w:val="00961F0A"/>
    <w:rsid w:val="00963985"/>
    <w:rsid w:val="00963AEA"/>
    <w:rsid w:val="0096443C"/>
    <w:rsid w:val="0096455A"/>
    <w:rsid w:val="009662DC"/>
    <w:rsid w:val="00966AC2"/>
    <w:rsid w:val="009673D6"/>
    <w:rsid w:val="009721EC"/>
    <w:rsid w:val="0097504F"/>
    <w:rsid w:val="00975765"/>
    <w:rsid w:val="00975DEF"/>
    <w:rsid w:val="009770D8"/>
    <w:rsid w:val="00980FE3"/>
    <w:rsid w:val="009903D3"/>
    <w:rsid w:val="009929C9"/>
    <w:rsid w:val="00992D1B"/>
    <w:rsid w:val="009950B6"/>
    <w:rsid w:val="00996247"/>
    <w:rsid w:val="00997EFC"/>
    <w:rsid w:val="009A39E4"/>
    <w:rsid w:val="009A3E7F"/>
    <w:rsid w:val="009A766B"/>
    <w:rsid w:val="009B7DE2"/>
    <w:rsid w:val="009C0B21"/>
    <w:rsid w:val="009C2858"/>
    <w:rsid w:val="009C398E"/>
    <w:rsid w:val="009C4637"/>
    <w:rsid w:val="009C5CE4"/>
    <w:rsid w:val="009C6429"/>
    <w:rsid w:val="009D463C"/>
    <w:rsid w:val="009D5B6B"/>
    <w:rsid w:val="009D7474"/>
    <w:rsid w:val="009D7CC3"/>
    <w:rsid w:val="009E061C"/>
    <w:rsid w:val="009E0EC3"/>
    <w:rsid w:val="009E1E05"/>
    <w:rsid w:val="009E25CE"/>
    <w:rsid w:val="009E25D9"/>
    <w:rsid w:val="009E2B35"/>
    <w:rsid w:val="009E4055"/>
    <w:rsid w:val="009E50EA"/>
    <w:rsid w:val="009F0E12"/>
    <w:rsid w:val="009F5F2A"/>
    <w:rsid w:val="009F6B5B"/>
    <w:rsid w:val="00A0201E"/>
    <w:rsid w:val="00A02772"/>
    <w:rsid w:val="00A06ADB"/>
    <w:rsid w:val="00A07596"/>
    <w:rsid w:val="00A155B6"/>
    <w:rsid w:val="00A25D80"/>
    <w:rsid w:val="00A2740A"/>
    <w:rsid w:val="00A3014C"/>
    <w:rsid w:val="00A30D85"/>
    <w:rsid w:val="00A36A75"/>
    <w:rsid w:val="00A36E32"/>
    <w:rsid w:val="00A4296B"/>
    <w:rsid w:val="00A4619D"/>
    <w:rsid w:val="00A522A0"/>
    <w:rsid w:val="00A54B82"/>
    <w:rsid w:val="00A56408"/>
    <w:rsid w:val="00A65A66"/>
    <w:rsid w:val="00A71D7D"/>
    <w:rsid w:val="00A725D1"/>
    <w:rsid w:val="00A73469"/>
    <w:rsid w:val="00A81C16"/>
    <w:rsid w:val="00A85163"/>
    <w:rsid w:val="00A85B7B"/>
    <w:rsid w:val="00A862CE"/>
    <w:rsid w:val="00A911EB"/>
    <w:rsid w:val="00A91339"/>
    <w:rsid w:val="00A92D21"/>
    <w:rsid w:val="00AA13E0"/>
    <w:rsid w:val="00AA21FF"/>
    <w:rsid w:val="00AA3ACE"/>
    <w:rsid w:val="00AA5DB2"/>
    <w:rsid w:val="00AA63A7"/>
    <w:rsid w:val="00AA6B0F"/>
    <w:rsid w:val="00AA734B"/>
    <w:rsid w:val="00AB208D"/>
    <w:rsid w:val="00AB40F9"/>
    <w:rsid w:val="00AB4AFC"/>
    <w:rsid w:val="00AB743F"/>
    <w:rsid w:val="00AC2AA7"/>
    <w:rsid w:val="00AC44EF"/>
    <w:rsid w:val="00AC4749"/>
    <w:rsid w:val="00AC76EC"/>
    <w:rsid w:val="00AC7798"/>
    <w:rsid w:val="00AD194F"/>
    <w:rsid w:val="00AD48CD"/>
    <w:rsid w:val="00AD782F"/>
    <w:rsid w:val="00AD7D27"/>
    <w:rsid w:val="00AE0341"/>
    <w:rsid w:val="00AE1CBE"/>
    <w:rsid w:val="00AF07FF"/>
    <w:rsid w:val="00AF555E"/>
    <w:rsid w:val="00B00F31"/>
    <w:rsid w:val="00B01C0A"/>
    <w:rsid w:val="00B0276F"/>
    <w:rsid w:val="00B04FF3"/>
    <w:rsid w:val="00B05A53"/>
    <w:rsid w:val="00B07720"/>
    <w:rsid w:val="00B07E98"/>
    <w:rsid w:val="00B16AD4"/>
    <w:rsid w:val="00B17F13"/>
    <w:rsid w:val="00B25316"/>
    <w:rsid w:val="00B2649F"/>
    <w:rsid w:val="00B26BA7"/>
    <w:rsid w:val="00B27499"/>
    <w:rsid w:val="00B27F0D"/>
    <w:rsid w:val="00B34627"/>
    <w:rsid w:val="00B36189"/>
    <w:rsid w:val="00B36365"/>
    <w:rsid w:val="00B43871"/>
    <w:rsid w:val="00B44774"/>
    <w:rsid w:val="00B466DE"/>
    <w:rsid w:val="00B47896"/>
    <w:rsid w:val="00B47905"/>
    <w:rsid w:val="00B5053D"/>
    <w:rsid w:val="00B51CD0"/>
    <w:rsid w:val="00B5553B"/>
    <w:rsid w:val="00B60E31"/>
    <w:rsid w:val="00B64D77"/>
    <w:rsid w:val="00B71B9F"/>
    <w:rsid w:val="00B72E84"/>
    <w:rsid w:val="00B73D68"/>
    <w:rsid w:val="00B765C5"/>
    <w:rsid w:val="00B82FCB"/>
    <w:rsid w:val="00B9591D"/>
    <w:rsid w:val="00B97D60"/>
    <w:rsid w:val="00BA05A3"/>
    <w:rsid w:val="00BA1094"/>
    <w:rsid w:val="00BA2685"/>
    <w:rsid w:val="00BA7681"/>
    <w:rsid w:val="00BB0007"/>
    <w:rsid w:val="00BB0221"/>
    <w:rsid w:val="00BB33E2"/>
    <w:rsid w:val="00BB62C6"/>
    <w:rsid w:val="00BB6B39"/>
    <w:rsid w:val="00BB7A30"/>
    <w:rsid w:val="00BC057E"/>
    <w:rsid w:val="00BC425A"/>
    <w:rsid w:val="00BC644F"/>
    <w:rsid w:val="00BD1A5E"/>
    <w:rsid w:val="00BD39C0"/>
    <w:rsid w:val="00BD63B6"/>
    <w:rsid w:val="00BE2CAC"/>
    <w:rsid w:val="00BE5518"/>
    <w:rsid w:val="00BF0949"/>
    <w:rsid w:val="00BF66DC"/>
    <w:rsid w:val="00C02327"/>
    <w:rsid w:val="00C030E6"/>
    <w:rsid w:val="00C03DAE"/>
    <w:rsid w:val="00C04B32"/>
    <w:rsid w:val="00C0761C"/>
    <w:rsid w:val="00C07E30"/>
    <w:rsid w:val="00C11034"/>
    <w:rsid w:val="00C140E3"/>
    <w:rsid w:val="00C15E7D"/>
    <w:rsid w:val="00C22226"/>
    <w:rsid w:val="00C22E9C"/>
    <w:rsid w:val="00C263D2"/>
    <w:rsid w:val="00C30BF8"/>
    <w:rsid w:val="00C31AB6"/>
    <w:rsid w:val="00C34621"/>
    <w:rsid w:val="00C3600A"/>
    <w:rsid w:val="00C366EA"/>
    <w:rsid w:val="00C37988"/>
    <w:rsid w:val="00C4326B"/>
    <w:rsid w:val="00C4355C"/>
    <w:rsid w:val="00C44875"/>
    <w:rsid w:val="00C44D11"/>
    <w:rsid w:val="00C50B29"/>
    <w:rsid w:val="00C50DD5"/>
    <w:rsid w:val="00C51281"/>
    <w:rsid w:val="00C51C90"/>
    <w:rsid w:val="00C52D1E"/>
    <w:rsid w:val="00C54607"/>
    <w:rsid w:val="00C5548B"/>
    <w:rsid w:val="00C55B18"/>
    <w:rsid w:val="00C62E38"/>
    <w:rsid w:val="00C64CA1"/>
    <w:rsid w:val="00C70FA8"/>
    <w:rsid w:val="00C723C6"/>
    <w:rsid w:val="00C733C2"/>
    <w:rsid w:val="00C7678D"/>
    <w:rsid w:val="00C76E2E"/>
    <w:rsid w:val="00C81341"/>
    <w:rsid w:val="00C83124"/>
    <w:rsid w:val="00C8693E"/>
    <w:rsid w:val="00C87B74"/>
    <w:rsid w:val="00C903C9"/>
    <w:rsid w:val="00C907F4"/>
    <w:rsid w:val="00C92670"/>
    <w:rsid w:val="00C943B0"/>
    <w:rsid w:val="00CA1F6C"/>
    <w:rsid w:val="00CA6EB7"/>
    <w:rsid w:val="00CA7E48"/>
    <w:rsid w:val="00CB1B38"/>
    <w:rsid w:val="00CB1C88"/>
    <w:rsid w:val="00CB4D94"/>
    <w:rsid w:val="00CB5530"/>
    <w:rsid w:val="00CB60E1"/>
    <w:rsid w:val="00CB7B0E"/>
    <w:rsid w:val="00CC0B9C"/>
    <w:rsid w:val="00CC600C"/>
    <w:rsid w:val="00CC75AF"/>
    <w:rsid w:val="00CD0388"/>
    <w:rsid w:val="00CD5F61"/>
    <w:rsid w:val="00CD60E5"/>
    <w:rsid w:val="00CD6A68"/>
    <w:rsid w:val="00CE1EC9"/>
    <w:rsid w:val="00CE29E3"/>
    <w:rsid w:val="00CE69AC"/>
    <w:rsid w:val="00CE6D65"/>
    <w:rsid w:val="00CE6FAC"/>
    <w:rsid w:val="00CF0FCE"/>
    <w:rsid w:val="00CF17B3"/>
    <w:rsid w:val="00CF38C1"/>
    <w:rsid w:val="00CF5067"/>
    <w:rsid w:val="00CF5824"/>
    <w:rsid w:val="00D00BAA"/>
    <w:rsid w:val="00D02994"/>
    <w:rsid w:val="00D030BF"/>
    <w:rsid w:val="00D03B43"/>
    <w:rsid w:val="00D04E76"/>
    <w:rsid w:val="00D06239"/>
    <w:rsid w:val="00D0758F"/>
    <w:rsid w:val="00D11886"/>
    <w:rsid w:val="00D1247A"/>
    <w:rsid w:val="00D140A3"/>
    <w:rsid w:val="00D1619D"/>
    <w:rsid w:val="00D16963"/>
    <w:rsid w:val="00D16A3B"/>
    <w:rsid w:val="00D23085"/>
    <w:rsid w:val="00D26DF8"/>
    <w:rsid w:val="00D308FB"/>
    <w:rsid w:val="00D31CAA"/>
    <w:rsid w:val="00D32262"/>
    <w:rsid w:val="00D32ECB"/>
    <w:rsid w:val="00D36C4E"/>
    <w:rsid w:val="00D40ED8"/>
    <w:rsid w:val="00D456EE"/>
    <w:rsid w:val="00D457F4"/>
    <w:rsid w:val="00D46154"/>
    <w:rsid w:val="00D50C8B"/>
    <w:rsid w:val="00D54478"/>
    <w:rsid w:val="00D54483"/>
    <w:rsid w:val="00D57383"/>
    <w:rsid w:val="00D573F7"/>
    <w:rsid w:val="00D623FB"/>
    <w:rsid w:val="00D675C4"/>
    <w:rsid w:val="00D71AC2"/>
    <w:rsid w:val="00D73A9F"/>
    <w:rsid w:val="00D7400D"/>
    <w:rsid w:val="00D744C2"/>
    <w:rsid w:val="00D7463D"/>
    <w:rsid w:val="00D7474D"/>
    <w:rsid w:val="00D74CF3"/>
    <w:rsid w:val="00D756F3"/>
    <w:rsid w:val="00D75994"/>
    <w:rsid w:val="00D814B6"/>
    <w:rsid w:val="00D824E5"/>
    <w:rsid w:val="00D82579"/>
    <w:rsid w:val="00D847FB"/>
    <w:rsid w:val="00D86F35"/>
    <w:rsid w:val="00D876F0"/>
    <w:rsid w:val="00D90553"/>
    <w:rsid w:val="00D91454"/>
    <w:rsid w:val="00D91817"/>
    <w:rsid w:val="00D949E0"/>
    <w:rsid w:val="00D95C90"/>
    <w:rsid w:val="00D95F3C"/>
    <w:rsid w:val="00D95FFD"/>
    <w:rsid w:val="00D97E74"/>
    <w:rsid w:val="00DA0379"/>
    <w:rsid w:val="00DA0EDD"/>
    <w:rsid w:val="00DA1409"/>
    <w:rsid w:val="00DA1D23"/>
    <w:rsid w:val="00DA6D2F"/>
    <w:rsid w:val="00DB03B5"/>
    <w:rsid w:val="00DB3B0D"/>
    <w:rsid w:val="00DC02AD"/>
    <w:rsid w:val="00DC044B"/>
    <w:rsid w:val="00DC1D21"/>
    <w:rsid w:val="00DC3F2F"/>
    <w:rsid w:val="00DC7E56"/>
    <w:rsid w:val="00DD3396"/>
    <w:rsid w:val="00DE19CE"/>
    <w:rsid w:val="00DE25FC"/>
    <w:rsid w:val="00DE3006"/>
    <w:rsid w:val="00DE5864"/>
    <w:rsid w:val="00DF0C96"/>
    <w:rsid w:val="00DF42A4"/>
    <w:rsid w:val="00DF45B8"/>
    <w:rsid w:val="00DF5EE6"/>
    <w:rsid w:val="00DF6409"/>
    <w:rsid w:val="00DF7498"/>
    <w:rsid w:val="00DF76DC"/>
    <w:rsid w:val="00E109DA"/>
    <w:rsid w:val="00E14223"/>
    <w:rsid w:val="00E14CDD"/>
    <w:rsid w:val="00E151D6"/>
    <w:rsid w:val="00E1695C"/>
    <w:rsid w:val="00E16BBA"/>
    <w:rsid w:val="00E174E2"/>
    <w:rsid w:val="00E177C8"/>
    <w:rsid w:val="00E200BA"/>
    <w:rsid w:val="00E2050A"/>
    <w:rsid w:val="00E2188A"/>
    <w:rsid w:val="00E224A8"/>
    <w:rsid w:val="00E23FB5"/>
    <w:rsid w:val="00E3021C"/>
    <w:rsid w:val="00E31C35"/>
    <w:rsid w:val="00E35C67"/>
    <w:rsid w:val="00E40396"/>
    <w:rsid w:val="00E41145"/>
    <w:rsid w:val="00E46620"/>
    <w:rsid w:val="00E46FD5"/>
    <w:rsid w:val="00E524C6"/>
    <w:rsid w:val="00E576F3"/>
    <w:rsid w:val="00E57799"/>
    <w:rsid w:val="00E61B35"/>
    <w:rsid w:val="00E62854"/>
    <w:rsid w:val="00E63802"/>
    <w:rsid w:val="00E639ED"/>
    <w:rsid w:val="00E672AD"/>
    <w:rsid w:val="00E70E52"/>
    <w:rsid w:val="00E757CE"/>
    <w:rsid w:val="00E774F6"/>
    <w:rsid w:val="00E81F07"/>
    <w:rsid w:val="00E82E00"/>
    <w:rsid w:val="00E93D3A"/>
    <w:rsid w:val="00EA4CAC"/>
    <w:rsid w:val="00EA7841"/>
    <w:rsid w:val="00EA7968"/>
    <w:rsid w:val="00EB3BA0"/>
    <w:rsid w:val="00EB7A4F"/>
    <w:rsid w:val="00EC1A4E"/>
    <w:rsid w:val="00EC273E"/>
    <w:rsid w:val="00EC2A7F"/>
    <w:rsid w:val="00EC5603"/>
    <w:rsid w:val="00EC68E7"/>
    <w:rsid w:val="00ED1D13"/>
    <w:rsid w:val="00EE1182"/>
    <w:rsid w:val="00EE145D"/>
    <w:rsid w:val="00EE3306"/>
    <w:rsid w:val="00EE594C"/>
    <w:rsid w:val="00EE6AB8"/>
    <w:rsid w:val="00EF119A"/>
    <w:rsid w:val="00EF360D"/>
    <w:rsid w:val="00EF3B7D"/>
    <w:rsid w:val="00EF3D79"/>
    <w:rsid w:val="00EF49E0"/>
    <w:rsid w:val="00EF73FD"/>
    <w:rsid w:val="00EF7A17"/>
    <w:rsid w:val="00F03BBB"/>
    <w:rsid w:val="00F07EE9"/>
    <w:rsid w:val="00F10EFC"/>
    <w:rsid w:val="00F11821"/>
    <w:rsid w:val="00F14FA8"/>
    <w:rsid w:val="00F15061"/>
    <w:rsid w:val="00F15AF8"/>
    <w:rsid w:val="00F25C92"/>
    <w:rsid w:val="00F26977"/>
    <w:rsid w:val="00F26E11"/>
    <w:rsid w:val="00F27BE4"/>
    <w:rsid w:val="00F27F51"/>
    <w:rsid w:val="00F3648D"/>
    <w:rsid w:val="00F36D1F"/>
    <w:rsid w:val="00F37669"/>
    <w:rsid w:val="00F42BBF"/>
    <w:rsid w:val="00F44C22"/>
    <w:rsid w:val="00F500C9"/>
    <w:rsid w:val="00F5044B"/>
    <w:rsid w:val="00F516AB"/>
    <w:rsid w:val="00F51B10"/>
    <w:rsid w:val="00F55A3E"/>
    <w:rsid w:val="00F5720D"/>
    <w:rsid w:val="00F65422"/>
    <w:rsid w:val="00F70C66"/>
    <w:rsid w:val="00F7111F"/>
    <w:rsid w:val="00F71AC7"/>
    <w:rsid w:val="00F74F69"/>
    <w:rsid w:val="00F80CDF"/>
    <w:rsid w:val="00F81639"/>
    <w:rsid w:val="00F87F5D"/>
    <w:rsid w:val="00F94963"/>
    <w:rsid w:val="00F94ADD"/>
    <w:rsid w:val="00F96474"/>
    <w:rsid w:val="00FA02FF"/>
    <w:rsid w:val="00FA1354"/>
    <w:rsid w:val="00FA25AF"/>
    <w:rsid w:val="00FA498C"/>
    <w:rsid w:val="00FA52A8"/>
    <w:rsid w:val="00FA78D2"/>
    <w:rsid w:val="00FB2072"/>
    <w:rsid w:val="00FC213A"/>
    <w:rsid w:val="00FC4835"/>
    <w:rsid w:val="00FC77E5"/>
    <w:rsid w:val="00FD152A"/>
    <w:rsid w:val="00FD17F3"/>
    <w:rsid w:val="00FD4A91"/>
    <w:rsid w:val="00FD59CA"/>
    <w:rsid w:val="00FD6AAC"/>
    <w:rsid w:val="00FD6EA8"/>
    <w:rsid w:val="00FE10D8"/>
    <w:rsid w:val="00FE40F2"/>
    <w:rsid w:val="00FE5460"/>
    <w:rsid w:val="00FF1B72"/>
    <w:rsid w:val="00FF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8CF2"/>
  <w15:chartTrackingRefBased/>
  <w15:docId w15:val="{DCFAE789-8479-4B7E-B450-CC4BBBF9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474"/>
    <w:pPr>
      <w:ind w:left="720"/>
      <w:contextualSpacing/>
    </w:pPr>
  </w:style>
  <w:style w:type="paragraph" w:styleId="NormalWeb">
    <w:name w:val="Normal (Web)"/>
    <w:basedOn w:val="Normal"/>
    <w:uiPriority w:val="99"/>
    <w:semiHidden/>
    <w:unhideWhenUsed/>
    <w:rsid w:val="009D7474"/>
    <w:pPr>
      <w:spacing w:before="100" w:beforeAutospacing="1" w:after="100" w:afterAutospacing="1" w:line="240" w:lineRule="auto"/>
    </w:pPr>
    <w:rPr>
      <w:rFonts w:eastAsia="Times New Roman"/>
      <w:kern w:val="0"/>
    </w:rPr>
  </w:style>
  <w:style w:type="paragraph" w:styleId="NoSpacing">
    <w:name w:val="No Spacing"/>
    <w:uiPriority w:val="1"/>
    <w:qFormat/>
    <w:rsid w:val="001A412A"/>
    <w:pPr>
      <w:spacing w:after="0" w:line="240" w:lineRule="auto"/>
    </w:pPr>
  </w:style>
  <w:style w:type="character" w:styleId="Hyperlink">
    <w:name w:val="Hyperlink"/>
    <w:basedOn w:val="DefaultParagraphFont"/>
    <w:uiPriority w:val="99"/>
    <w:unhideWhenUsed/>
    <w:rsid w:val="00C81341"/>
    <w:rPr>
      <w:color w:val="0563C1" w:themeColor="hyperlink"/>
      <w:u w:val="single"/>
    </w:rPr>
  </w:style>
  <w:style w:type="character" w:styleId="UnresolvedMention">
    <w:name w:val="Unresolved Mention"/>
    <w:basedOn w:val="DefaultParagraphFont"/>
    <w:uiPriority w:val="99"/>
    <w:semiHidden/>
    <w:unhideWhenUsed/>
    <w:rsid w:val="00C81341"/>
    <w:rPr>
      <w:color w:val="605E5C"/>
      <w:shd w:val="clear" w:color="auto" w:fill="E1DFDD"/>
    </w:rPr>
  </w:style>
  <w:style w:type="paragraph" w:styleId="Header">
    <w:name w:val="header"/>
    <w:basedOn w:val="Normal"/>
    <w:link w:val="HeaderChar"/>
    <w:uiPriority w:val="99"/>
    <w:unhideWhenUsed/>
    <w:rsid w:val="001C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EDE"/>
  </w:style>
  <w:style w:type="paragraph" w:styleId="Footer">
    <w:name w:val="footer"/>
    <w:basedOn w:val="Normal"/>
    <w:link w:val="FooterChar"/>
    <w:uiPriority w:val="99"/>
    <w:unhideWhenUsed/>
    <w:rsid w:val="001C5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EDE"/>
  </w:style>
  <w:style w:type="paragraph" w:styleId="Revision">
    <w:name w:val="Revision"/>
    <w:hidden/>
    <w:uiPriority w:val="99"/>
    <w:semiHidden/>
    <w:rsid w:val="0072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y.VanDerMark@surfcity-hb.org" TargetMode="External"/><Relationship Id="rId13" Type="http://schemas.openxmlformats.org/officeDocument/2006/relationships/hyperlink" Target="mailto:Natalie.Moser@surfcity-hb.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Kalmick@surfcity-hb.org" TargetMode="External"/><Relationship Id="rId17" Type="http://schemas.openxmlformats.org/officeDocument/2006/relationships/hyperlink" Target="mailto:Robin.Estanislau@Surfcity-hb.org" TargetMode="External"/><Relationship Id="rId2" Type="http://schemas.openxmlformats.org/officeDocument/2006/relationships/numbering" Target="numbering.xml"/><Relationship Id="rId16" Type="http://schemas.openxmlformats.org/officeDocument/2006/relationships/hyperlink" Target="mailto:SupplementalComm@Surfcity-h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y.McKeon@surfcity-hb.org" TargetMode="External"/><Relationship Id="rId5" Type="http://schemas.openxmlformats.org/officeDocument/2006/relationships/webSettings" Target="webSettings.xml"/><Relationship Id="rId15" Type="http://schemas.openxmlformats.org/officeDocument/2006/relationships/hyperlink" Target="mailto:City.Council@surfcity-hb.org" TargetMode="External"/><Relationship Id="rId10" Type="http://schemas.openxmlformats.org/officeDocument/2006/relationships/hyperlink" Target="mailto:Pat.Burns@surfcity-h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ny.strickland@surfcity-hb.org" TargetMode="External"/><Relationship Id="rId14" Type="http://schemas.openxmlformats.org/officeDocument/2006/relationships/hyperlink" Target="mailto:Rhonda.Bolton@surfcity-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B7DF-3D04-4335-B9E9-DA607E53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Bonwit</dc:creator>
  <cp:keywords/>
  <dc:description/>
  <cp:lastModifiedBy>Jillian Haas</cp:lastModifiedBy>
  <cp:revision>2</cp:revision>
  <dcterms:created xsi:type="dcterms:W3CDTF">2024-10-01T15:23:00Z</dcterms:created>
  <dcterms:modified xsi:type="dcterms:W3CDTF">2024-10-01T15:23:00Z</dcterms:modified>
</cp:coreProperties>
</file>